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1E" w:rsidRDefault="00CF3D88">
      <w:pPr>
        <w:rPr>
          <w:rFonts w:hint="cs"/>
          <w:lang w:bidi="ar-IQ"/>
        </w:rPr>
      </w:pPr>
      <w:r>
        <w:rPr>
          <w:rFonts w:asciiTheme="majorBidi" w:eastAsia="Times New Roman" w:hAnsiTheme="majorBidi" w:cstheme="majorBidi"/>
          <w:b/>
          <w:bCs/>
          <w:noProof/>
          <w:color w:val="000000"/>
          <w:sz w:val="28"/>
          <w:szCs w:val="28"/>
        </w:rPr>
        <w:drawing>
          <wp:anchor distT="0" distB="0" distL="114300" distR="114300" simplePos="0" relativeHeight="251659264" behindDoc="0" locked="0" layoutInCell="1" allowOverlap="1" wp14:anchorId="6D32900A" wp14:editId="47CCBA1B">
            <wp:simplePos x="0" y="0"/>
            <wp:positionH relativeFrom="margin">
              <wp:posOffset>4924425</wp:posOffset>
            </wp:positionH>
            <wp:positionV relativeFrom="margin">
              <wp:posOffset>-762000</wp:posOffset>
            </wp:positionV>
            <wp:extent cx="1238250" cy="941309"/>
            <wp:effectExtent l="0" t="0" r="0" b="0"/>
            <wp:wrapNone/>
            <wp:docPr id="4" name="Picture 2" descr="Description: Arm_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rm_Medicine"/>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240865" cy="943297"/>
                    </a:xfrm>
                    <a:prstGeom prst="rect">
                      <a:avLst/>
                    </a:prstGeom>
                    <a:noFill/>
                  </pic:spPr>
                </pic:pic>
              </a:graphicData>
            </a:graphic>
            <wp14:sizeRelH relativeFrom="margin">
              <wp14:pctWidth>0</wp14:pctWidth>
            </wp14:sizeRelH>
            <wp14:sizeRelV relativeFrom="margin">
              <wp14:pctHeight>0</wp14:pctHeight>
            </wp14:sizeRelV>
          </wp:anchor>
        </w:drawing>
      </w:r>
    </w:p>
    <w:p w:rsidR="00445B8B" w:rsidRDefault="003D5849" w:rsidP="003D5849">
      <w:pPr>
        <w:jc w:val="center"/>
        <w:rPr>
          <w:rFonts w:asciiTheme="majorHAnsi" w:eastAsiaTheme="majorEastAsia" w:hAnsi="Calibri" w:cstheme="majorBidi"/>
          <w:b/>
          <w:bCs/>
          <w:color w:val="000000" w:themeColor="text1"/>
          <w:kern w:val="24"/>
          <w:sz w:val="28"/>
          <w:szCs w:val="28"/>
        </w:rPr>
      </w:pPr>
      <w:bookmarkStart w:id="0" w:name="_GoBack"/>
      <w:r w:rsidRPr="003D5849">
        <w:rPr>
          <w:rFonts w:asciiTheme="majorHAnsi" w:eastAsiaTheme="majorEastAsia" w:hAnsi="Calibri" w:cstheme="majorBidi"/>
          <w:b/>
          <w:bCs/>
          <w:color w:val="000000" w:themeColor="text1"/>
          <w:kern w:val="24"/>
          <w:sz w:val="28"/>
          <w:szCs w:val="28"/>
        </w:rPr>
        <w:t>FUNDAMENTAL PRINCIPLES OF</w:t>
      </w:r>
      <w:r>
        <w:rPr>
          <w:rFonts w:asciiTheme="majorHAnsi" w:eastAsiaTheme="majorEastAsia" w:hAnsi="Calibri" w:cstheme="majorBidi"/>
          <w:color w:val="000000" w:themeColor="text1"/>
          <w:kern w:val="24"/>
          <w:sz w:val="28"/>
          <w:szCs w:val="28"/>
        </w:rPr>
        <w:t xml:space="preserve"> </w:t>
      </w:r>
      <w:r w:rsidRPr="003D5849">
        <w:rPr>
          <w:rFonts w:asciiTheme="majorHAnsi" w:eastAsiaTheme="majorEastAsia" w:hAnsi="Calibri" w:cstheme="majorBidi"/>
          <w:b/>
          <w:bCs/>
          <w:color w:val="000000" w:themeColor="text1"/>
          <w:kern w:val="24"/>
          <w:sz w:val="28"/>
          <w:szCs w:val="28"/>
        </w:rPr>
        <w:t>OCCUPATIONAL HEALTH AND</w:t>
      </w:r>
      <w:r w:rsidRPr="003D5849">
        <w:rPr>
          <w:rFonts w:asciiTheme="majorHAnsi" w:eastAsiaTheme="majorEastAsia" w:hAnsi="Calibri" w:cstheme="majorBidi"/>
          <w:color w:val="000000" w:themeColor="text1"/>
          <w:kern w:val="24"/>
          <w:sz w:val="28"/>
          <w:szCs w:val="28"/>
        </w:rPr>
        <w:br/>
      </w:r>
      <w:bookmarkEnd w:id="0"/>
      <w:r w:rsidRPr="003D5849">
        <w:rPr>
          <w:rFonts w:asciiTheme="majorHAnsi" w:eastAsiaTheme="majorEastAsia" w:hAnsi="Calibri" w:cstheme="majorBidi"/>
          <w:b/>
          <w:bCs/>
          <w:color w:val="000000" w:themeColor="text1"/>
          <w:kern w:val="24"/>
          <w:sz w:val="28"/>
          <w:szCs w:val="28"/>
        </w:rPr>
        <w:t>SAFETY</w:t>
      </w:r>
    </w:p>
    <w:p w:rsidR="003D5849" w:rsidRDefault="003D5849" w:rsidP="00F231D8">
      <w:pPr>
        <w:spacing w:before="86" w:after="0" w:line="240" w:lineRule="auto"/>
        <w:jc w:val="right"/>
        <w:rPr>
          <w:rFonts w:eastAsiaTheme="minorEastAsia" w:hAnsi="Calibri"/>
          <w:b/>
          <w:bCs/>
          <w:color w:val="000000" w:themeColor="text1"/>
          <w:kern w:val="24"/>
          <w:sz w:val="18"/>
          <w:szCs w:val="18"/>
          <w:lang w:bidi="ar-IQ"/>
        </w:rPr>
      </w:pPr>
      <w:r w:rsidRPr="003D5849">
        <w:rPr>
          <w:rFonts w:eastAsiaTheme="minorEastAsia" w:hAnsi="Calibri"/>
          <w:b/>
          <w:bCs/>
          <w:color w:val="000000" w:themeColor="text1"/>
          <w:kern w:val="24"/>
          <w:sz w:val="18"/>
          <w:szCs w:val="18"/>
          <w:lang w:bidi="ar-IQ"/>
        </w:rPr>
        <w:t xml:space="preserve">Dr. </w:t>
      </w:r>
      <w:proofErr w:type="spellStart"/>
      <w:r w:rsidRPr="003D5849">
        <w:rPr>
          <w:rFonts w:eastAsiaTheme="minorEastAsia" w:hAnsi="Calibri"/>
          <w:b/>
          <w:bCs/>
          <w:color w:val="000000" w:themeColor="text1"/>
          <w:kern w:val="24"/>
          <w:sz w:val="18"/>
          <w:szCs w:val="18"/>
          <w:lang w:bidi="ar-IQ"/>
        </w:rPr>
        <w:t>Fatiheea</w:t>
      </w:r>
      <w:proofErr w:type="spellEnd"/>
      <w:r w:rsidRPr="003D5849">
        <w:rPr>
          <w:rFonts w:eastAsiaTheme="minorEastAsia" w:hAnsi="Calibri"/>
          <w:b/>
          <w:bCs/>
          <w:color w:val="000000" w:themeColor="text1"/>
          <w:kern w:val="24"/>
          <w:sz w:val="18"/>
          <w:szCs w:val="18"/>
          <w:lang w:bidi="ar-IQ"/>
        </w:rPr>
        <w:t xml:space="preserve"> F. Hassan</w:t>
      </w:r>
      <w:r w:rsidR="00F231D8">
        <w:rPr>
          <w:rFonts w:eastAsiaTheme="minorEastAsia" w:hAnsi="Calibri"/>
          <w:b/>
          <w:bCs/>
          <w:color w:val="000000" w:themeColor="text1"/>
          <w:kern w:val="24"/>
          <w:sz w:val="18"/>
          <w:szCs w:val="18"/>
          <w:lang w:bidi="ar-IQ"/>
        </w:rPr>
        <w:t>/director of health and safety directorate-</w:t>
      </w:r>
      <w:proofErr w:type="spellStart"/>
      <w:r w:rsidR="00F231D8">
        <w:rPr>
          <w:rFonts w:eastAsiaTheme="minorEastAsia" w:hAnsi="Calibri"/>
          <w:b/>
          <w:bCs/>
          <w:color w:val="000000" w:themeColor="text1"/>
          <w:kern w:val="24"/>
          <w:sz w:val="18"/>
          <w:szCs w:val="18"/>
          <w:lang w:bidi="ar-IQ"/>
        </w:rPr>
        <w:t>Hawler</w:t>
      </w:r>
      <w:proofErr w:type="spellEnd"/>
      <w:r w:rsidR="00F231D8">
        <w:rPr>
          <w:rFonts w:eastAsiaTheme="minorEastAsia" w:hAnsi="Calibri"/>
          <w:b/>
          <w:bCs/>
          <w:color w:val="000000" w:themeColor="text1"/>
          <w:kern w:val="24"/>
          <w:sz w:val="18"/>
          <w:szCs w:val="18"/>
          <w:lang w:bidi="ar-IQ"/>
        </w:rPr>
        <w:t xml:space="preserve"> Medical University</w:t>
      </w:r>
    </w:p>
    <w:p w:rsidR="00F231D8" w:rsidRPr="00F231D8" w:rsidRDefault="00F231D8" w:rsidP="00F231D8">
      <w:pPr>
        <w:spacing w:before="86" w:after="0" w:line="240" w:lineRule="auto"/>
        <w:jc w:val="right"/>
        <w:rPr>
          <w:rFonts w:asciiTheme="majorBidi" w:hAnsiTheme="majorBidi" w:cstheme="majorBidi"/>
          <w:b/>
          <w:bCs/>
          <w:sz w:val="28"/>
          <w:szCs w:val="28"/>
          <w:u w:val="single"/>
        </w:rPr>
      </w:pPr>
      <w:r w:rsidRPr="00F231D8">
        <w:rPr>
          <w:rFonts w:asciiTheme="majorBidi" w:hAnsiTheme="majorBidi" w:cstheme="majorBidi"/>
          <w:b/>
          <w:bCs/>
          <w:sz w:val="28"/>
          <w:szCs w:val="28"/>
          <w:u w:val="single"/>
        </w:rPr>
        <w:t>Introduction:</w:t>
      </w:r>
    </w:p>
    <w:p w:rsidR="003D5849" w:rsidRPr="003D5849" w:rsidRDefault="003D5849" w:rsidP="00F231D8">
      <w:pPr>
        <w:rPr>
          <w:sz w:val="4"/>
          <w:szCs w:val="4"/>
          <w:rtl/>
          <w:lang w:bidi="ar-IQ"/>
        </w:rPr>
      </w:pPr>
    </w:p>
    <w:p w:rsidR="00445B8B" w:rsidRPr="00445B8B" w:rsidRDefault="00445B8B" w:rsidP="00445B8B">
      <w:pPr>
        <w:autoSpaceDE w:val="0"/>
        <w:autoSpaceDN w:val="0"/>
        <w:bidi w:val="0"/>
        <w:adjustRightInd w:val="0"/>
        <w:spacing w:after="0" w:line="240" w:lineRule="auto"/>
        <w:rPr>
          <w:rFonts w:asciiTheme="majorBidi" w:hAnsiTheme="majorBidi" w:cstheme="majorBidi"/>
          <w:sz w:val="24"/>
          <w:szCs w:val="24"/>
        </w:rPr>
      </w:pPr>
      <w:r w:rsidRPr="00445B8B">
        <w:rPr>
          <w:rFonts w:asciiTheme="majorBidi" w:hAnsiTheme="majorBidi" w:cstheme="majorBidi"/>
          <w:sz w:val="24"/>
          <w:szCs w:val="24"/>
        </w:rPr>
        <w:t>Occupational safety and health (OSH) is generally defined as the science of</w:t>
      </w:r>
    </w:p>
    <w:p w:rsidR="00445B8B" w:rsidRPr="00445B8B" w:rsidRDefault="00445B8B" w:rsidP="00445B8B">
      <w:pPr>
        <w:autoSpaceDE w:val="0"/>
        <w:autoSpaceDN w:val="0"/>
        <w:bidi w:val="0"/>
        <w:adjustRightInd w:val="0"/>
        <w:spacing w:after="0" w:line="240" w:lineRule="auto"/>
        <w:rPr>
          <w:rFonts w:asciiTheme="majorBidi" w:hAnsiTheme="majorBidi" w:cstheme="majorBidi"/>
          <w:sz w:val="24"/>
          <w:szCs w:val="24"/>
        </w:rPr>
      </w:pPr>
      <w:proofErr w:type="gramStart"/>
      <w:r w:rsidRPr="00445B8B">
        <w:rPr>
          <w:rFonts w:asciiTheme="majorBidi" w:hAnsiTheme="majorBidi" w:cstheme="majorBidi"/>
          <w:sz w:val="24"/>
          <w:szCs w:val="24"/>
        </w:rPr>
        <w:t>the</w:t>
      </w:r>
      <w:proofErr w:type="gramEnd"/>
      <w:r w:rsidRPr="00445B8B">
        <w:rPr>
          <w:rFonts w:asciiTheme="majorBidi" w:hAnsiTheme="majorBidi" w:cstheme="majorBidi"/>
          <w:sz w:val="24"/>
          <w:szCs w:val="24"/>
        </w:rPr>
        <w:t xml:space="preserve"> anticipation, recognition, evaluation and control of hazards arising in or</w:t>
      </w:r>
    </w:p>
    <w:p w:rsidR="00445B8B" w:rsidRPr="00445B8B" w:rsidRDefault="00445B8B" w:rsidP="00445B8B">
      <w:pPr>
        <w:autoSpaceDE w:val="0"/>
        <w:autoSpaceDN w:val="0"/>
        <w:bidi w:val="0"/>
        <w:adjustRightInd w:val="0"/>
        <w:spacing w:after="0" w:line="240" w:lineRule="auto"/>
        <w:rPr>
          <w:rFonts w:asciiTheme="majorBidi" w:hAnsiTheme="majorBidi" w:cstheme="majorBidi"/>
          <w:sz w:val="24"/>
          <w:szCs w:val="24"/>
        </w:rPr>
      </w:pPr>
      <w:proofErr w:type="gramStart"/>
      <w:r w:rsidRPr="00445B8B">
        <w:rPr>
          <w:rFonts w:asciiTheme="majorBidi" w:hAnsiTheme="majorBidi" w:cstheme="majorBidi"/>
          <w:sz w:val="24"/>
          <w:szCs w:val="24"/>
        </w:rPr>
        <w:t>from</w:t>
      </w:r>
      <w:proofErr w:type="gramEnd"/>
      <w:r w:rsidRPr="00445B8B">
        <w:rPr>
          <w:rFonts w:asciiTheme="majorBidi" w:hAnsiTheme="majorBidi" w:cstheme="majorBidi"/>
          <w:sz w:val="24"/>
          <w:szCs w:val="24"/>
        </w:rPr>
        <w:t xml:space="preserve"> the workplace that could impair the health and well-being of workers,</w:t>
      </w:r>
    </w:p>
    <w:p w:rsidR="00445B8B" w:rsidRPr="00445B8B" w:rsidRDefault="00445B8B" w:rsidP="00445B8B">
      <w:pPr>
        <w:autoSpaceDE w:val="0"/>
        <w:autoSpaceDN w:val="0"/>
        <w:bidi w:val="0"/>
        <w:adjustRightInd w:val="0"/>
        <w:spacing w:after="0" w:line="240" w:lineRule="auto"/>
        <w:rPr>
          <w:rFonts w:asciiTheme="majorBidi" w:hAnsiTheme="majorBidi" w:cstheme="majorBidi"/>
          <w:sz w:val="24"/>
          <w:szCs w:val="24"/>
        </w:rPr>
      </w:pPr>
      <w:proofErr w:type="gramStart"/>
      <w:r w:rsidRPr="00445B8B">
        <w:rPr>
          <w:rFonts w:asciiTheme="majorBidi" w:hAnsiTheme="majorBidi" w:cstheme="majorBidi"/>
          <w:sz w:val="24"/>
          <w:szCs w:val="24"/>
        </w:rPr>
        <w:t>taking</w:t>
      </w:r>
      <w:proofErr w:type="gramEnd"/>
      <w:r w:rsidRPr="00445B8B">
        <w:rPr>
          <w:rFonts w:asciiTheme="majorBidi" w:hAnsiTheme="majorBidi" w:cstheme="majorBidi"/>
          <w:sz w:val="24"/>
          <w:szCs w:val="24"/>
        </w:rPr>
        <w:t xml:space="preserve"> into account the possible impact on the surrounding communities and</w:t>
      </w:r>
    </w:p>
    <w:p w:rsidR="00445B8B" w:rsidRPr="00445B8B" w:rsidRDefault="00445B8B" w:rsidP="00445B8B">
      <w:pPr>
        <w:autoSpaceDE w:val="0"/>
        <w:autoSpaceDN w:val="0"/>
        <w:bidi w:val="0"/>
        <w:adjustRightInd w:val="0"/>
        <w:spacing w:after="0" w:line="240" w:lineRule="auto"/>
        <w:rPr>
          <w:rFonts w:asciiTheme="majorBidi" w:hAnsiTheme="majorBidi" w:cstheme="majorBidi"/>
          <w:sz w:val="24"/>
          <w:szCs w:val="24"/>
        </w:rPr>
      </w:pPr>
      <w:proofErr w:type="gramStart"/>
      <w:r w:rsidRPr="00445B8B">
        <w:rPr>
          <w:rFonts w:asciiTheme="majorBidi" w:hAnsiTheme="majorBidi" w:cstheme="majorBidi"/>
          <w:sz w:val="24"/>
          <w:szCs w:val="24"/>
        </w:rPr>
        <w:t>the</w:t>
      </w:r>
      <w:proofErr w:type="gramEnd"/>
      <w:r w:rsidRPr="00445B8B">
        <w:rPr>
          <w:rFonts w:asciiTheme="majorBidi" w:hAnsiTheme="majorBidi" w:cstheme="majorBidi"/>
          <w:sz w:val="24"/>
          <w:szCs w:val="24"/>
        </w:rPr>
        <w:t xml:space="preserve"> general environment. This domain is necessarily vast, encompassing a large</w:t>
      </w:r>
    </w:p>
    <w:p w:rsidR="00445B8B" w:rsidRPr="00445B8B" w:rsidRDefault="00445B8B" w:rsidP="00445B8B">
      <w:pPr>
        <w:autoSpaceDE w:val="0"/>
        <w:autoSpaceDN w:val="0"/>
        <w:bidi w:val="0"/>
        <w:adjustRightInd w:val="0"/>
        <w:spacing w:after="0" w:line="240" w:lineRule="auto"/>
        <w:rPr>
          <w:rFonts w:asciiTheme="majorBidi" w:hAnsiTheme="majorBidi" w:cstheme="majorBidi"/>
          <w:sz w:val="24"/>
          <w:szCs w:val="24"/>
        </w:rPr>
      </w:pPr>
      <w:proofErr w:type="gramStart"/>
      <w:r w:rsidRPr="00445B8B">
        <w:rPr>
          <w:rFonts w:asciiTheme="majorBidi" w:hAnsiTheme="majorBidi" w:cstheme="majorBidi"/>
          <w:sz w:val="24"/>
          <w:szCs w:val="24"/>
        </w:rPr>
        <w:t>number</w:t>
      </w:r>
      <w:proofErr w:type="gramEnd"/>
      <w:r w:rsidRPr="00445B8B">
        <w:rPr>
          <w:rFonts w:asciiTheme="majorBidi" w:hAnsiTheme="majorBidi" w:cstheme="majorBidi"/>
          <w:sz w:val="24"/>
          <w:szCs w:val="24"/>
        </w:rPr>
        <w:t xml:space="preserve"> of disciplines and numerous workplace and environmental hazards. A</w:t>
      </w:r>
    </w:p>
    <w:p w:rsidR="00445B8B" w:rsidRPr="00445B8B" w:rsidRDefault="00445B8B" w:rsidP="00445B8B">
      <w:pPr>
        <w:autoSpaceDE w:val="0"/>
        <w:autoSpaceDN w:val="0"/>
        <w:bidi w:val="0"/>
        <w:adjustRightInd w:val="0"/>
        <w:spacing w:after="0" w:line="240" w:lineRule="auto"/>
        <w:rPr>
          <w:rFonts w:asciiTheme="majorBidi" w:hAnsiTheme="majorBidi" w:cstheme="majorBidi"/>
          <w:sz w:val="24"/>
          <w:szCs w:val="24"/>
        </w:rPr>
      </w:pPr>
      <w:proofErr w:type="gramStart"/>
      <w:r w:rsidRPr="00445B8B">
        <w:rPr>
          <w:rFonts w:asciiTheme="majorBidi" w:hAnsiTheme="majorBidi" w:cstheme="majorBidi"/>
          <w:sz w:val="24"/>
          <w:szCs w:val="24"/>
        </w:rPr>
        <w:t>wide</w:t>
      </w:r>
      <w:proofErr w:type="gramEnd"/>
      <w:r w:rsidRPr="00445B8B">
        <w:rPr>
          <w:rFonts w:asciiTheme="majorBidi" w:hAnsiTheme="majorBidi" w:cstheme="majorBidi"/>
          <w:sz w:val="24"/>
          <w:szCs w:val="24"/>
        </w:rPr>
        <w:t xml:space="preserve"> range of structures, skills, knowledge and analytical capacities are needed</w:t>
      </w:r>
    </w:p>
    <w:p w:rsidR="00445B8B" w:rsidRPr="00445B8B" w:rsidRDefault="00445B8B" w:rsidP="00445B8B">
      <w:pPr>
        <w:autoSpaceDE w:val="0"/>
        <w:autoSpaceDN w:val="0"/>
        <w:bidi w:val="0"/>
        <w:adjustRightInd w:val="0"/>
        <w:spacing w:after="0" w:line="240" w:lineRule="auto"/>
        <w:rPr>
          <w:rFonts w:asciiTheme="majorBidi" w:hAnsiTheme="majorBidi" w:cstheme="majorBidi"/>
          <w:sz w:val="24"/>
          <w:szCs w:val="24"/>
        </w:rPr>
      </w:pPr>
      <w:proofErr w:type="gramStart"/>
      <w:r w:rsidRPr="00445B8B">
        <w:rPr>
          <w:rFonts w:asciiTheme="majorBidi" w:hAnsiTheme="majorBidi" w:cstheme="majorBidi"/>
          <w:sz w:val="24"/>
          <w:szCs w:val="24"/>
        </w:rPr>
        <w:t>to</w:t>
      </w:r>
      <w:proofErr w:type="gramEnd"/>
      <w:r w:rsidRPr="00445B8B">
        <w:rPr>
          <w:rFonts w:asciiTheme="majorBidi" w:hAnsiTheme="majorBidi" w:cstheme="majorBidi"/>
          <w:sz w:val="24"/>
          <w:szCs w:val="24"/>
        </w:rPr>
        <w:t xml:space="preserve"> coordinate and implement all of the “building blocks” that make up national</w:t>
      </w:r>
    </w:p>
    <w:p w:rsidR="00445B8B" w:rsidRPr="00445B8B" w:rsidRDefault="00445B8B" w:rsidP="00445B8B">
      <w:pPr>
        <w:autoSpaceDE w:val="0"/>
        <w:autoSpaceDN w:val="0"/>
        <w:bidi w:val="0"/>
        <w:adjustRightInd w:val="0"/>
        <w:spacing w:after="0" w:line="240" w:lineRule="auto"/>
        <w:rPr>
          <w:rFonts w:asciiTheme="majorBidi" w:hAnsiTheme="majorBidi" w:cstheme="majorBidi"/>
          <w:sz w:val="24"/>
          <w:szCs w:val="24"/>
        </w:rPr>
      </w:pPr>
      <w:r w:rsidRPr="00445B8B">
        <w:rPr>
          <w:rFonts w:asciiTheme="majorBidi" w:hAnsiTheme="majorBidi" w:cstheme="majorBidi"/>
          <w:sz w:val="24"/>
          <w:szCs w:val="24"/>
        </w:rPr>
        <w:t>OSH systems so that protection is extended to both workers and the</w:t>
      </w:r>
    </w:p>
    <w:p w:rsidR="00445B8B" w:rsidRDefault="00445B8B" w:rsidP="00445B8B">
      <w:pPr>
        <w:jc w:val="right"/>
        <w:rPr>
          <w:rtl/>
        </w:rPr>
      </w:pPr>
      <w:proofErr w:type="gramStart"/>
      <w:r w:rsidRPr="00445B8B">
        <w:rPr>
          <w:rFonts w:asciiTheme="majorBidi" w:hAnsiTheme="majorBidi" w:cstheme="majorBidi"/>
          <w:sz w:val="24"/>
          <w:szCs w:val="24"/>
        </w:rPr>
        <w:t>environment</w:t>
      </w:r>
      <w:proofErr w:type="gramEnd"/>
    </w:p>
    <w:p w:rsidR="00445B8B" w:rsidRPr="00445B8B" w:rsidRDefault="00445B8B" w:rsidP="00445B8B">
      <w:pPr>
        <w:shd w:val="clear" w:color="auto" w:fill="FFFFFF"/>
        <w:spacing w:before="165" w:after="165" w:line="255" w:lineRule="atLeast"/>
        <w:jc w:val="right"/>
        <w:rPr>
          <w:rFonts w:asciiTheme="majorBidi" w:hAnsiTheme="majorBidi" w:cstheme="majorBidi"/>
          <w:b/>
          <w:bCs/>
          <w:sz w:val="28"/>
          <w:szCs w:val="28"/>
          <w:u w:val="single"/>
        </w:rPr>
      </w:pPr>
      <w:r w:rsidRPr="00445B8B">
        <w:rPr>
          <w:rFonts w:asciiTheme="majorBidi" w:hAnsiTheme="majorBidi" w:cstheme="majorBidi"/>
          <w:b/>
          <w:bCs/>
          <w:sz w:val="28"/>
          <w:szCs w:val="28"/>
          <w:u w:val="single"/>
        </w:rPr>
        <w:t>Risk Assessment:</w:t>
      </w:r>
    </w:p>
    <w:p w:rsidR="005C784E" w:rsidRDefault="00445B8B" w:rsidP="00036384">
      <w:pPr>
        <w:jc w:val="right"/>
        <w:rPr>
          <w:rtl/>
        </w:rPr>
      </w:pPr>
      <w:r w:rsidRPr="00445B8B">
        <w:rPr>
          <w:rFonts w:asciiTheme="majorBidi" w:hAnsiTheme="majorBidi" w:cstheme="majorBidi"/>
          <w:sz w:val="24"/>
          <w:szCs w:val="24"/>
        </w:rPr>
        <w:t xml:space="preserve">A risk assessment shouldn’t require you to produce large quantities of paperwork. A rigorous risk assessment will help you to spot the possible health and safety hazards.  These assessments should be carried out regularly in order to keep abreast of any changes. </w:t>
      </w:r>
      <w:r w:rsidR="00036384" w:rsidRPr="00445B8B">
        <w:rPr>
          <w:rFonts w:asciiTheme="majorBidi" w:hAnsiTheme="majorBidi" w:cstheme="majorBidi"/>
          <w:sz w:val="24"/>
          <w:szCs w:val="24"/>
        </w:rPr>
        <w:t>There are five stages to any risk assessment:</w:t>
      </w:r>
      <w:r w:rsidR="00036384">
        <w:rPr>
          <w:rFonts w:asciiTheme="majorBidi" w:hAnsiTheme="majorBidi" w:cstheme="majorBidi"/>
          <w:sz w:val="24"/>
          <w:szCs w:val="24"/>
        </w:rPr>
        <w:t> </w:t>
      </w:r>
      <w:r w:rsidRPr="00445B8B">
        <w:rPr>
          <w:rFonts w:asciiTheme="majorBidi" w:hAnsiTheme="majorBidi" w:cstheme="majorBidi"/>
          <w:sz w:val="24"/>
          <w:szCs w:val="24"/>
        </w:rPr>
        <w:br/>
        <w:t>Stage one: identify the hazards; </w:t>
      </w:r>
      <w:r w:rsidRPr="00445B8B">
        <w:rPr>
          <w:rFonts w:asciiTheme="majorBidi" w:hAnsiTheme="majorBidi" w:cstheme="majorBidi"/>
          <w:sz w:val="24"/>
          <w:szCs w:val="24"/>
        </w:rPr>
        <w:br/>
        <w:t>Stage two: decide who might be harmed and how; </w:t>
      </w:r>
      <w:r w:rsidRPr="00445B8B">
        <w:rPr>
          <w:rFonts w:asciiTheme="majorBidi" w:hAnsiTheme="majorBidi" w:cstheme="majorBidi"/>
          <w:sz w:val="24"/>
          <w:szCs w:val="24"/>
        </w:rPr>
        <w:br/>
        <w:t>Stage three: evaluate the risks and decide on precautions; </w:t>
      </w:r>
      <w:r w:rsidRPr="00445B8B">
        <w:rPr>
          <w:rFonts w:asciiTheme="majorBidi" w:hAnsiTheme="majorBidi" w:cstheme="majorBidi"/>
          <w:sz w:val="24"/>
          <w:szCs w:val="24"/>
        </w:rPr>
        <w:br/>
        <w:t>Stage four: record your findings and implement them</w:t>
      </w:r>
      <w:r w:rsidRPr="00445B8B">
        <w:rPr>
          <w:rFonts w:asciiTheme="majorBidi" w:hAnsiTheme="majorBidi" w:cstheme="majorBidi"/>
          <w:sz w:val="24"/>
          <w:szCs w:val="24"/>
        </w:rPr>
        <w:br/>
        <w:t>Stage five: review your assessment and update if necessary.</w:t>
      </w:r>
      <w:r w:rsidRPr="000F1E89">
        <w:rPr>
          <w:rFonts w:ascii="Verdana" w:eastAsia="Times New Roman" w:hAnsi="Verdana" w:cs="Times New Roman"/>
          <w:color w:val="545454"/>
          <w:sz w:val="20"/>
          <w:szCs w:val="20"/>
        </w:rPr>
        <w:t> </w:t>
      </w:r>
    </w:p>
    <w:p w:rsidR="005C784E" w:rsidRPr="005C784E" w:rsidRDefault="005C784E" w:rsidP="005C784E">
      <w:pPr>
        <w:numPr>
          <w:ilvl w:val="12"/>
          <w:numId w:val="0"/>
        </w:numPr>
        <w:jc w:val="right"/>
        <w:rPr>
          <w:rFonts w:asciiTheme="majorBidi" w:hAnsiTheme="majorBidi" w:cstheme="majorBidi"/>
          <w:b/>
          <w:bCs/>
          <w:sz w:val="28"/>
          <w:szCs w:val="28"/>
          <w:u w:val="single"/>
        </w:rPr>
      </w:pPr>
      <w:r w:rsidRPr="005C784E">
        <w:rPr>
          <w:rFonts w:asciiTheme="majorBidi" w:hAnsiTheme="majorBidi" w:cstheme="majorBidi"/>
          <w:b/>
          <w:bCs/>
          <w:sz w:val="28"/>
          <w:szCs w:val="28"/>
          <w:u w:val="single"/>
        </w:rPr>
        <w:t>MANAGING YOUR HEALTH &amp; SAFETY PROGRAM</w:t>
      </w:r>
    </w:p>
    <w:p w:rsidR="005C784E" w:rsidRPr="005C784E" w:rsidRDefault="005C784E" w:rsidP="005C784E">
      <w:pPr>
        <w:numPr>
          <w:ilvl w:val="12"/>
          <w:numId w:val="0"/>
        </w:numPr>
        <w:jc w:val="right"/>
        <w:rPr>
          <w:rFonts w:asciiTheme="majorBidi" w:hAnsiTheme="majorBidi" w:cstheme="majorBidi"/>
          <w:sz w:val="24"/>
          <w:szCs w:val="24"/>
        </w:rPr>
      </w:pPr>
      <w:r w:rsidRPr="005C784E">
        <w:rPr>
          <w:rFonts w:asciiTheme="majorBidi" w:hAnsiTheme="majorBidi" w:cstheme="majorBidi"/>
          <w:sz w:val="24"/>
          <w:szCs w:val="24"/>
        </w:rPr>
        <w:t>Your health and safety plan (your accident prevention “program” in writing) is a valuable tool for organizing and managing the various aspects of an effective health and safety program in your unit.</w:t>
      </w:r>
    </w:p>
    <w:p w:rsidR="005C784E" w:rsidRPr="005C784E" w:rsidRDefault="005C784E" w:rsidP="005C784E">
      <w:pPr>
        <w:numPr>
          <w:ilvl w:val="12"/>
          <w:numId w:val="0"/>
        </w:numPr>
        <w:rPr>
          <w:rFonts w:asciiTheme="majorBidi" w:hAnsiTheme="majorBidi" w:cstheme="majorBidi"/>
          <w:sz w:val="24"/>
          <w:szCs w:val="24"/>
        </w:rPr>
      </w:pPr>
    </w:p>
    <w:p w:rsidR="005C784E" w:rsidRPr="005C784E" w:rsidRDefault="005C784E" w:rsidP="005C784E">
      <w:pPr>
        <w:numPr>
          <w:ilvl w:val="0"/>
          <w:numId w:val="1"/>
        </w:numPr>
        <w:overflowPunct w:val="0"/>
        <w:autoSpaceDE w:val="0"/>
        <w:autoSpaceDN w:val="0"/>
        <w:bidi w:val="0"/>
        <w:adjustRightInd w:val="0"/>
        <w:spacing w:after="0" w:line="240" w:lineRule="auto"/>
        <w:textAlignment w:val="baseline"/>
        <w:rPr>
          <w:rFonts w:asciiTheme="majorBidi" w:hAnsiTheme="majorBidi" w:cstheme="majorBidi"/>
          <w:sz w:val="24"/>
          <w:szCs w:val="24"/>
        </w:rPr>
      </w:pPr>
      <w:r w:rsidRPr="005C784E">
        <w:rPr>
          <w:rFonts w:asciiTheme="majorBidi" w:hAnsiTheme="majorBidi" w:cstheme="majorBidi"/>
          <w:sz w:val="24"/>
          <w:szCs w:val="24"/>
        </w:rPr>
        <w:t>It provides for a safe and healthful work environment by identifying and controlling hazards.</w:t>
      </w:r>
    </w:p>
    <w:p w:rsidR="005C784E" w:rsidRPr="005C784E" w:rsidRDefault="005C784E" w:rsidP="005C784E">
      <w:pPr>
        <w:numPr>
          <w:ilvl w:val="0"/>
          <w:numId w:val="1"/>
        </w:numPr>
        <w:overflowPunct w:val="0"/>
        <w:autoSpaceDE w:val="0"/>
        <w:autoSpaceDN w:val="0"/>
        <w:bidi w:val="0"/>
        <w:adjustRightInd w:val="0"/>
        <w:spacing w:after="0" w:line="240" w:lineRule="auto"/>
        <w:textAlignment w:val="baseline"/>
        <w:rPr>
          <w:rFonts w:asciiTheme="majorBidi" w:hAnsiTheme="majorBidi" w:cstheme="majorBidi"/>
          <w:sz w:val="24"/>
          <w:szCs w:val="24"/>
        </w:rPr>
      </w:pPr>
      <w:r w:rsidRPr="005C784E">
        <w:rPr>
          <w:rFonts w:asciiTheme="majorBidi" w:hAnsiTheme="majorBidi" w:cstheme="majorBidi"/>
          <w:sz w:val="24"/>
          <w:szCs w:val="24"/>
        </w:rPr>
        <w:t>It provides a mechanism for organizing thoughts and approaches and documenting activities.  The process of “working it through” is as important as the Plan, itself.</w:t>
      </w:r>
    </w:p>
    <w:p w:rsidR="005C784E" w:rsidRPr="005C784E" w:rsidRDefault="005C784E" w:rsidP="005C784E">
      <w:pPr>
        <w:numPr>
          <w:ilvl w:val="0"/>
          <w:numId w:val="1"/>
        </w:numPr>
        <w:overflowPunct w:val="0"/>
        <w:autoSpaceDE w:val="0"/>
        <w:autoSpaceDN w:val="0"/>
        <w:bidi w:val="0"/>
        <w:adjustRightInd w:val="0"/>
        <w:spacing w:after="0" w:line="240" w:lineRule="auto"/>
        <w:textAlignment w:val="baseline"/>
        <w:rPr>
          <w:rFonts w:asciiTheme="majorBidi" w:hAnsiTheme="majorBidi" w:cstheme="majorBidi"/>
          <w:sz w:val="24"/>
          <w:szCs w:val="24"/>
        </w:rPr>
      </w:pPr>
      <w:r w:rsidRPr="005C784E">
        <w:rPr>
          <w:rFonts w:asciiTheme="majorBidi" w:hAnsiTheme="majorBidi" w:cstheme="majorBidi"/>
          <w:sz w:val="24"/>
          <w:szCs w:val="24"/>
        </w:rPr>
        <w:t>It provides a structure for action, especially in an emergency.</w:t>
      </w:r>
    </w:p>
    <w:p w:rsidR="00036384" w:rsidRDefault="005C784E" w:rsidP="005C784E">
      <w:pPr>
        <w:numPr>
          <w:ilvl w:val="0"/>
          <w:numId w:val="1"/>
        </w:numPr>
        <w:overflowPunct w:val="0"/>
        <w:autoSpaceDE w:val="0"/>
        <w:autoSpaceDN w:val="0"/>
        <w:bidi w:val="0"/>
        <w:adjustRightInd w:val="0"/>
        <w:spacing w:after="0" w:line="240" w:lineRule="auto"/>
        <w:textAlignment w:val="baseline"/>
        <w:rPr>
          <w:rFonts w:asciiTheme="majorBidi" w:hAnsiTheme="majorBidi" w:cstheme="majorBidi"/>
          <w:sz w:val="24"/>
          <w:szCs w:val="24"/>
        </w:rPr>
      </w:pPr>
      <w:r w:rsidRPr="005C784E">
        <w:rPr>
          <w:rFonts w:asciiTheme="majorBidi" w:hAnsiTheme="majorBidi" w:cstheme="majorBidi"/>
          <w:sz w:val="24"/>
          <w:szCs w:val="24"/>
        </w:rPr>
        <w:t xml:space="preserve">It facilitates coordination with other University groups: Facilities Services maintenance and delivery staff; emergency personnel; construction or </w:t>
      </w:r>
    </w:p>
    <w:p w:rsidR="00036384" w:rsidRDefault="00036384" w:rsidP="00036384">
      <w:pPr>
        <w:overflowPunct w:val="0"/>
        <w:autoSpaceDE w:val="0"/>
        <w:autoSpaceDN w:val="0"/>
        <w:bidi w:val="0"/>
        <w:adjustRightInd w:val="0"/>
        <w:spacing w:after="0" w:line="240" w:lineRule="auto"/>
        <w:ind w:left="720"/>
        <w:textAlignment w:val="baseline"/>
        <w:rPr>
          <w:rFonts w:asciiTheme="majorBidi" w:hAnsiTheme="majorBidi" w:cstheme="majorBidi"/>
          <w:sz w:val="24"/>
          <w:szCs w:val="24"/>
        </w:rPr>
      </w:pPr>
    </w:p>
    <w:p w:rsidR="005C784E" w:rsidRPr="005C784E" w:rsidRDefault="005C784E" w:rsidP="00036384">
      <w:pPr>
        <w:overflowPunct w:val="0"/>
        <w:autoSpaceDE w:val="0"/>
        <w:autoSpaceDN w:val="0"/>
        <w:bidi w:val="0"/>
        <w:adjustRightInd w:val="0"/>
        <w:spacing w:after="0" w:line="240" w:lineRule="auto"/>
        <w:ind w:left="720"/>
        <w:textAlignment w:val="baseline"/>
        <w:rPr>
          <w:rFonts w:asciiTheme="majorBidi" w:hAnsiTheme="majorBidi" w:cstheme="majorBidi"/>
          <w:sz w:val="24"/>
          <w:szCs w:val="24"/>
        </w:rPr>
      </w:pPr>
      <w:proofErr w:type="gramStart"/>
      <w:r w:rsidRPr="005C784E">
        <w:rPr>
          <w:rFonts w:asciiTheme="majorBidi" w:hAnsiTheme="majorBidi" w:cstheme="majorBidi"/>
          <w:sz w:val="24"/>
          <w:szCs w:val="24"/>
        </w:rPr>
        <w:lastRenderedPageBreak/>
        <w:t>remodeling</w:t>
      </w:r>
      <w:proofErr w:type="gramEnd"/>
      <w:r w:rsidRPr="005C784E">
        <w:rPr>
          <w:rFonts w:asciiTheme="majorBidi" w:hAnsiTheme="majorBidi" w:cstheme="majorBidi"/>
          <w:sz w:val="24"/>
          <w:szCs w:val="24"/>
        </w:rPr>
        <w:t xml:space="preserve"> workers; Health and Safety Committees, and Environmental Health and Safety. </w:t>
      </w:r>
    </w:p>
    <w:p w:rsidR="005C784E" w:rsidRPr="005C784E" w:rsidRDefault="005C784E" w:rsidP="005C784E">
      <w:pPr>
        <w:numPr>
          <w:ilvl w:val="12"/>
          <w:numId w:val="0"/>
        </w:numPr>
        <w:spacing w:line="240" w:lineRule="auto"/>
        <w:rPr>
          <w:rFonts w:asciiTheme="majorBidi" w:hAnsiTheme="majorBidi" w:cstheme="majorBidi"/>
          <w:sz w:val="24"/>
          <w:szCs w:val="24"/>
        </w:rPr>
      </w:pPr>
    </w:p>
    <w:p w:rsidR="006D08FA" w:rsidRPr="006D08FA" w:rsidRDefault="006D08FA" w:rsidP="006D08FA">
      <w:pPr>
        <w:pStyle w:val="BodyText"/>
        <w:numPr>
          <w:ilvl w:val="12"/>
          <w:numId w:val="0"/>
        </w:numPr>
        <w:ind w:firstLine="432"/>
        <w:rPr>
          <w:rFonts w:asciiTheme="majorBidi" w:eastAsiaTheme="minorHAnsi" w:hAnsiTheme="majorBidi" w:cstheme="majorBidi"/>
          <w:b/>
          <w:bCs/>
          <w:szCs w:val="28"/>
          <w:u w:val="single"/>
        </w:rPr>
      </w:pPr>
      <w:r w:rsidRPr="006D08FA">
        <w:rPr>
          <w:rFonts w:asciiTheme="majorBidi" w:eastAsiaTheme="minorHAnsi" w:hAnsiTheme="majorBidi" w:cstheme="majorBidi"/>
          <w:b/>
          <w:bCs/>
          <w:szCs w:val="28"/>
          <w:u w:val="single"/>
        </w:rPr>
        <w:t>New Employee Health and Safety Orientation:</w:t>
      </w:r>
    </w:p>
    <w:p w:rsidR="006D08FA" w:rsidRPr="006D08FA" w:rsidRDefault="006D08FA" w:rsidP="006D08FA">
      <w:pPr>
        <w:pStyle w:val="BodyText"/>
        <w:numPr>
          <w:ilvl w:val="12"/>
          <w:numId w:val="0"/>
        </w:numPr>
        <w:ind w:left="864"/>
        <w:rPr>
          <w:rFonts w:asciiTheme="majorBidi" w:eastAsiaTheme="minorHAnsi" w:hAnsiTheme="majorBidi" w:cstheme="majorBidi"/>
          <w:sz w:val="24"/>
          <w:szCs w:val="24"/>
        </w:rPr>
      </w:pPr>
      <w:r w:rsidRPr="006D08FA">
        <w:rPr>
          <w:rFonts w:asciiTheme="majorBidi" w:eastAsiaTheme="minorHAnsi" w:hAnsiTheme="majorBidi" w:cstheme="majorBidi"/>
          <w:sz w:val="24"/>
          <w:szCs w:val="24"/>
        </w:rPr>
        <w:t xml:space="preserve">All our new employees, including those that are permanent, temporary, or part-time, must receive instruction for the following:  </w:t>
      </w:r>
    </w:p>
    <w:p w:rsidR="006D08FA" w:rsidRPr="006D08FA" w:rsidRDefault="006D08FA" w:rsidP="006D08FA">
      <w:pPr>
        <w:pStyle w:val="BodyText"/>
        <w:numPr>
          <w:ilvl w:val="12"/>
          <w:numId w:val="0"/>
        </w:numPr>
        <w:ind w:left="432" w:firstLine="432"/>
        <w:rPr>
          <w:rFonts w:asciiTheme="majorBidi" w:eastAsiaTheme="minorHAnsi" w:hAnsiTheme="majorBidi" w:cstheme="majorBidi"/>
          <w:sz w:val="24"/>
          <w:szCs w:val="24"/>
        </w:rPr>
      </w:pPr>
      <w:r w:rsidRPr="006D08FA">
        <w:rPr>
          <w:rFonts w:asciiTheme="majorBidi" w:eastAsiaTheme="minorHAnsi" w:hAnsiTheme="majorBidi" w:cstheme="majorBidi"/>
          <w:sz w:val="24"/>
          <w:szCs w:val="24"/>
        </w:rPr>
        <w:t>a.</w:t>
      </w:r>
      <w:r w:rsidRPr="006D08FA">
        <w:rPr>
          <w:rFonts w:asciiTheme="majorBidi" w:eastAsiaTheme="minorHAnsi" w:hAnsiTheme="majorBidi" w:cstheme="majorBidi"/>
          <w:sz w:val="24"/>
          <w:szCs w:val="24"/>
        </w:rPr>
        <w:tab/>
        <w:t>Reporting procedures for fire, police, or medical emergencies;</w:t>
      </w:r>
    </w:p>
    <w:p w:rsidR="006D08FA" w:rsidRPr="006D08FA" w:rsidRDefault="006D08FA" w:rsidP="006D08FA">
      <w:pPr>
        <w:pStyle w:val="BodyText"/>
        <w:numPr>
          <w:ilvl w:val="12"/>
          <w:numId w:val="0"/>
        </w:numPr>
        <w:ind w:left="432" w:firstLine="432"/>
        <w:rPr>
          <w:rFonts w:asciiTheme="majorBidi" w:eastAsiaTheme="minorHAnsi" w:hAnsiTheme="majorBidi" w:cstheme="majorBidi"/>
          <w:sz w:val="24"/>
          <w:szCs w:val="24"/>
        </w:rPr>
      </w:pPr>
      <w:r w:rsidRPr="006D08FA">
        <w:rPr>
          <w:rFonts w:asciiTheme="majorBidi" w:eastAsiaTheme="minorHAnsi" w:hAnsiTheme="majorBidi" w:cstheme="majorBidi"/>
          <w:sz w:val="24"/>
          <w:szCs w:val="24"/>
        </w:rPr>
        <w:t>b.</w:t>
      </w:r>
      <w:r w:rsidRPr="006D08FA">
        <w:rPr>
          <w:rFonts w:asciiTheme="majorBidi" w:eastAsiaTheme="minorHAnsi" w:hAnsiTheme="majorBidi" w:cstheme="majorBidi"/>
          <w:sz w:val="24"/>
          <w:szCs w:val="24"/>
        </w:rPr>
        <w:tab/>
        <w:t>Evacuation procedures during an emergency;</w:t>
      </w:r>
    </w:p>
    <w:p w:rsidR="006D08FA" w:rsidRPr="006D08FA" w:rsidRDefault="006D08FA" w:rsidP="006D08FA">
      <w:pPr>
        <w:pStyle w:val="BodyText"/>
        <w:numPr>
          <w:ilvl w:val="12"/>
          <w:numId w:val="0"/>
        </w:numPr>
        <w:ind w:left="1296" w:hanging="432"/>
        <w:rPr>
          <w:rFonts w:asciiTheme="majorBidi" w:eastAsiaTheme="minorHAnsi" w:hAnsiTheme="majorBidi" w:cstheme="majorBidi"/>
          <w:sz w:val="24"/>
          <w:szCs w:val="24"/>
        </w:rPr>
      </w:pPr>
      <w:r w:rsidRPr="006D08FA">
        <w:rPr>
          <w:rFonts w:asciiTheme="majorBidi" w:eastAsiaTheme="minorHAnsi" w:hAnsiTheme="majorBidi" w:cstheme="majorBidi"/>
          <w:sz w:val="24"/>
          <w:szCs w:val="24"/>
        </w:rPr>
        <w:t>c.</w:t>
      </w:r>
      <w:r w:rsidRPr="006D08FA">
        <w:rPr>
          <w:rFonts w:asciiTheme="majorBidi" w:eastAsiaTheme="minorHAnsi" w:hAnsiTheme="majorBidi" w:cstheme="majorBidi"/>
          <w:sz w:val="24"/>
          <w:szCs w:val="24"/>
        </w:rPr>
        <w:tab/>
        <w:t>Location of fire alarm pull-stations and fire extinguishers; Employees using fire extinguishers must have previously received training;</w:t>
      </w:r>
    </w:p>
    <w:p w:rsidR="006D08FA" w:rsidRPr="006D08FA" w:rsidRDefault="006D08FA" w:rsidP="00DB23FC">
      <w:pPr>
        <w:pStyle w:val="BodyText"/>
        <w:numPr>
          <w:ilvl w:val="12"/>
          <w:numId w:val="0"/>
        </w:numPr>
        <w:ind w:left="1296" w:hanging="432"/>
        <w:rPr>
          <w:rFonts w:asciiTheme="majorBidi" w:eastAsiaTheme="minorHAnsi" w:hAnsiTheme="majorBidi" w:cstheme="majorBidi"/>
          <w:sz w:val="24"/>
          <w:szCs w:val="24"/>
        </w:rPr>
      </w:pPr>
      <w:r w:rsidRPr="006D08FA">
        <w:rPr>
          <w:rFonts w:asciiTheme="majorBidi" w:eastAsiaTheme="minorHAnsi" w:hAnsiTheme="majorBidi" w:cstheme="majorBidi"/>
          <w:sz w:val="24"/>
          <w:szCs w:val="24"/>
        </w:rPr>
        <w:t>d.</w:t>
      </w:r>
      <w:r w:rsidRPr="006D08FA">
        <w:rPr>
          <w:rFonts w:asciiTheme="majorBidi" w:eastAsiaTheme="minorHAnsi" w:hAnsiTheme="majorBidi" w:cstheme="majorBidi"/>
          <w:sz w:val="24"/>
          <w:szCs w:val="24"/>
        </w:rPr>
        <w:tab/>
        <w:t xml:space="preserve">Procedures for reporting all accidents and incidents to their supervisors and completing a written online report </w:t>
      </w:r>
      <w:r w:rsidR="00DB23FC">
        <w:rPr>
          <w:rFonts w:asciiTheme="majorBidi" w:eastAsiaTheme="minorHAnsi" w:hAnsiTheme="majorBidi" w:cstheme="majorBidi"/>
          <w:sz w:val="24"/>
          <w:szCs w:val="24"/>
        </w:rPr>
        <w:t>to university.</w:t>
      </w:r>
    </w:p>
    <w:p w:rsidR="006D08FA" w:rsidRPr="006D08FA" w:rsidRDefault="006D08FA" w:rsidP="006D08FA">
      <w:pPr>
        <w:pStyle w:val="BodyText"/>
        <w:numPr>
          <w:ilvl w:val="12"/>
          <w:numId w:val="0"/>
        </w:numPr>
        <w:ind w:left="1296" w:hanging="432"/>
        <w:rPr>
          <w:rFonts w:asciiTheme="majorBidi" w:eastAsiaTheme="minorHAnsi" w:hAnsiTheme="majorBidi" w:cstheme="majorBidi"/>
          <w:sz w:val="24"/>
          <w:szCs w:val="24"/>
        </w:rPr>
      </w:pPr>
      <w:r w:rsidRPr="006D08FA">
        <w:rPr>
          <w:rFonts w:asciiTheme="majorBidi" w:eastAsiaTheme="minorHAnsi" w:hAnsiTheme="majorBidi" w:cstheme="majorBidi"/>
          <w:sz w:val="24"/>
          <w:szCs w:val="24"/>
        </w:rPr>
        <w:t>e.</w:t>
      </w:r>
      <w:r w:rsidRPr="006D08FA">
        <w:rPr>
          <w:rFonts w:asciiTheme="majorBidi" w:eastAsiaTheme="minorHAnsi" w:hAnsiTheme="majorBidi" w:cstheme="majorBidi"/>
          <w:sz w:val="24"/>
          <w:szCs w:val="24"/>
        </w:rPr>
        <w:tab/>
        <w:t>Procedures for reporting unsafe conditions or acts to their supervisors, and, when possible, taking action to correct unsafe conditions;</w:t>
      </w:r>
    </w:p>
    <w:p w:rsidR="006D08FA" w:rsidRPr="006D08FA" w:rsidRDefault="006D08FA" w:rsidP="00DB23FC">
      <w:pPr>
        <w:pStyle w:val="BodyText"/>
        <w:numPr>
          <w:ilvl w:val="12"/>
          <w:numId w:val="0"/>
        </w:numPr>
        <w:ind w:left="1296" w:hanging="432"/>
        <w:rPr>
          <w:rFonts w:asciiTheme="majorBidi" w:eastAsiaTheme="minorHAnsi" w:hAnsiTheme="majorBidi" w:cstheme="majorBidi"/>
          <w:sz w:val="24"/>
          <w:szCs w:val="24"/>
        </w:rPr>
      </w:pPr>
      <w:r w:rsidRPr="006D08FA">
        <w:rPr>
          <w:rFonts w:asciiTheme="majorBidi" w:eastAsiaTheme="minorHAnsi" w:hAnsiTheme="majorBidi" w:cstheme="majorBidi"/>
          <w:sz w:val="24"/>
          <w:szCs w:val="24"/>
        </w:rPr>
        <w:t>f.</w:t>
      </w:r>
      <w:r w:rsidRPr="006D08FA">
        <w:rPr>
          <w:rFonts w:asciiTheme="majorBidi" w:eastAsiaTheme="minorHAnsi" w:hAnsiTheme="majorBidi" w:cstheme="majorBidi"/>
          <w:sz w:val="24"/>
          <w:szCs w:val="24"/>
        </w:rPr>
        <w:tab/>
        <w:t>Exact location of first-aid and identification of first-aid certified employees;</w:t>
      </w:r>
    </w:p>
    <w:p w:rsidR="006D08FA" w:rsidRPr="006D08FA" w:rsidRDefault="006D08FA" w:rsidP="00DB23FC">
      <w:pPr>
        <w:pStyle w:val="BodyText"/>
        <w:numPr>
          <w:ilvl w:val="12"/>
          <w:numId w:val="0"/>
        </w:numPr>
        <w:ind w:left="1296" w:hanging="432"/>
        <w:rPr>
          <w:rFonts w:asciiTheme="majorBidi" w:eastAsiaTheme="minorHAnsi" w:hAnsiTheme="majorBidi" w:cstheme="majorBidi"/>
          <w:sz w:val="24"/>
          <w:szCs w:val="24"/>
        </w:rPr>
      </w:pPr>
      <w:r w:rsidRPr="006D08FA">
        <w:rPr>
          <w:rFonts w:asciiTheme="majorBidi" w:eastAsiaTheme="minorHAnsi" w:hAnsiTheme="majorBidi" w:cstheme="majorBidi"/>
          <w:sz w:val="24"/>
          <w:szCs w:val="24"/>
        </w:rPr>
        <w:t>g.</w:t>
      </w:r>
      <w:r w:rsidRPr="006D08FA">
        <w:rPr>
          <w:rFonts w:asciiTheme="majorBidi" w:eastAsiaTheme="minorHAnsi" w:hAnsiTheme="majorBidi" w:cstheme="majorBidi"/>
          <w:sz w:val="24"/>
          <w:szCs w:val="24"/>
        </w:rPr>
        <w:tab/>
        <w:t xml:space="preserve">Description of </w:t>
      </w:r>
      <w:r w:rsidR="00DB23FC">
        <w:rPr>
          <w:rFonts w:asciiTheme="majorBidi" w:eastAsiaTheme="minorHAnsi" w:hAnsiTheme="majorBidi" w:cstheme="majorBidi"/>
          <w:sz w:val="24"/>
          <w:szCs w:val="24"/>
        </w:rPr>
        <w:t>HMU</w:t>
      </w:r>
      <w:r w:rsidRPr="006D08FA">
        <w:rPr>
          <w:rFonts w:asciiTheme="majorBidi" w:eastAsiaTheme="minorHAnsi" w:hAnsiTheme="majorBidi" w:cstheme="majorBidi"/>
          <w:sz w:val="24"/>
          <w:szCs w:val="24"/>
        </w:rPr>
        <w:t xml:space="preserve"> and departmental Hazard Communication Program for chemical hazards to which they may be exposed;</w:t>
      </w:r>
    </w:p>
    <w:p w:rsidR="006D08FA" w:rsidRPr="006D08FA" w:rsidRDefault="006D08FA" w:rsidP="006D08FA">
      <w:pPr>
        <w:pStyle w:val="BodyText"/>
        <w:numPr>
          <w:ilvl w:val="12"/>
          <w:numId w:val="0"/>
        </w:numPr>
        <w:ind w:left="1296" w:hanging="432"/>
        <w:rPr>
          <w:rFonts w:asciiTheme="majorBidi" w:eastAsiaTheme="minorHAnsi" w:hAnsiTheme="majorBidi" w:cstheme="majorBidi"/>
          <w:sz w:val="24"/>
          <w:szCs w:val="24"/>
        </w:rPr>
      </w:pPr>
      <w:r w:rsidRPr="006D08FA">
        <w:rPr>
          <w:rFonts w:asciiTheme="majorBidi" w:eastAsiaTheme="minorHAnsi" w:hAnsiTheme="majorBidi" w:cstheme="majorBidi"/>
          <w:sz w:val="24"/>
          <w:szCs w:val="24"/>
        </w:rPr>
        <w:t>h.</w:t>
      </w:r>
      <w:r w:rsidRPr="006D08FA">
        <w:rPr>
          <w:rFonts w:asciiTheme="majorBidi" w:eastAsiaTheme="minorHAnsi" w:hAnsiTheme="majorBidi" w:cstheme="majorBidi"/>
          <w:sz w:val="24"/>
          <w:szCs w:val="24"/>
        </w:rPr>
        <w:tab/>
        <w:t>Identification and explanation of all warning signs and labels used in their work area;</w:t>
      </w:r>
    </w:p>
    <w:p w:rsidR="006D08FA" w:rsidRPr="006D08FA" w:rsidRDefault="006D08FA" w:rsidP="006D08FA">
      <w:pPr>
        <w:pStyle w:val="BodyText"/>
        <w:numPr>
          <w:ilvl w:val="12"/>
          <w:numId w:val="0"/>
        </w:numPr>
        <w:ind w:left="1296" w:hanging="432"/>
        <w:rPr>
          <w:rFonts w:asciiTheme="majorBidi" w:eastAsiaTheme="minorHAnsi" w:hAnsiTheme="majorBidi" w:cstheme="majorBidi"/>
          <w:sz w:val="24"/>
          <w:szCs w:val="24"/>
        </w:rPr>
      </w:pPr>
      <w:r w:rsidRPr="006D08FA">
        <w:rPr>
          <w:rFonts w:asciiTheme="majorBidi" w:eastAsiaTheme="minorHAnsi" w:hAnsiTheme="majorBidi" w:cstheme="majorBidi"/>
          <w:sz w:val="24"/>
          <w:szCs w:val="24"/>
        </w:rPr>
        <w:t>i.</w:t>
      </w:r>
      <w:r w:rsidRPr="006D08FA">
        <w:rPr>
          <w:rFonts w:asciiTheme="majorBidi" w:eastAsiaTheme="minorHAnsi" w:hAnsiTheme="majorBidi" w:cstheme="majorBidi"/>
          <w:sz w:val="24"/>
          <w:szCs w:val="24"/>
        </w:rPr>
        <w:tab/>
        <w:t>Use and care of any personal protective equipment they are required to use;</w:t>
      </w:r>
    </w:p>
    <w:p w:rsidR="006D08FA" w:rsidRPr="006D08FA" w:rsidRDefault="006D08FA" w:rsidP="006D08FA">
      <w:pPr>
        <w:pStyle w:val="BodyText"/>
        <w:numPr>
          <w:ilvl w:val="12"/>
          <w:numId w:val="0"/>
        </w:numPr>
        <w:ind w:left="1296" w:hanging="432"/>
        <w:rPr>
          <w:rFonts w:asciiTheme="majorBidi" w:eastAsiaTheme="minorHAnsi" w:hAnsiTheme="majorBidi" w:cstheme="majorBidi"/>
          <w:sz w:val="24"/>
          <w:szCs w:val="24"/>
        </w:rPr>
      </w:pPr>
      <w:r w:rsidRPr="006D08FA">
        <w:rPr>
          <w:rFonts w:asciiTheme="majorBidi" w:eastAsiaTheme="minorHAnsi" w:hAnsiTheme="majorBidi" w:cstheme="majorBidi"/>
          <w:sz w:val="24"/>
          <w:szCs w:val="24"/>
        </w:rPr>
        <w:t>j.</w:t>
      </w:r>
      <w:r w:rsidRPr="006D08FA">
        <w:rPr>
          <w:rFonts w:asciiTheme="majorBidi" w:eastAsiaTheme="minorHAnsi" w:hAnsiTheme="majorBidi" w:cstheme="majorBidi"/>
          <w:sz w:val="24"/>
          <w:szCs w:val="24"/>
        </w:rPr>
        <w:tab/>
        <w:t>Description of safety training they will be required to attend for their job.  This includes General Asbestos Awareness Training which is mandatory for all employees.</w:t>
      </w:r>
    </w:p>
    <w:p w:rsidR="006D08FA" w:rsidRPr="006D08FA" w:rsidRDefault="006D08FA" w:rsidP="006D08FA">
      <w:pPr>
        <w:pStyle w:val="BodyText"/>
        <w:numPr>
          <w:ilvl w:val="12"/>
          <w:numId w:val="0"/>
        </w:numPr>
        <w:ind w:left="720"/>
        <w:rPr>
          <w:rFonts w:asciiTheme="majorBidi" w:eastAsiaTheme="minorHAnsi" w:hAnsiTheme="majorBidi" w:cstheme="majorBidi"/>
          <w:sz w:val="24"/>
          <w:szCs w:val="24"/>
        </w:rPr>
      </w:pPr>
    </w:p>
    <w:p w:rsidR="006D08FA" w:rsidRPr="006D08FA" w:rsidRDefault="006D08FA" w:rsidP="006D08FA">
      <w:pPr>
        <w:pStyle w:val="BodyText"/>
        <w:numPr>
          <w:ilvl w:val="12"/>
          <w:numId w:val="0"/>
        </w:numPr>
        <w:ind w:firstLine="432"/>
        <w:rPr>
          <w:rFonts w:asciiTheme="majorBidi" w:eastAsiaTheme="minorHAnsi" w:hAnsiTheme="majorBidi" w:cstheme="majorBidi"/>
          <w:sz w:val="24"/>
          <w:szCs w:val="24"/>
        </w:rPr>
      </w:pPr>
      <w:r w:rsidRPr="006D08FA">
        <w:rPr>
          <w:rFonts w:asciiTheme="majorBidi" w:eastAsiaTheme="minorHAnsi" w:hAnsiTheme="majorBidi" w:cstheme="majorBidi"/>
          <w:sz w:val="24"/>
          <w:szCs w:val="24"/>
        </w:rPr>
        <w:t xml:space="preserve">The following procedures describe how we provide the above instruction, how </w:t>
      </w:r>
      <w:r>
        <w:rPr>
          <w:rFonts w:asciiTheme="majorBidi" w:eastAsiaTheme="minorHAnsi" w:hAnsiTheme="majorBidi" w:cstheme="majorBidi"/>
          <w:sz w:val="24"/>
          <w:szCs w:val="24"/>
        </w:rPr>
        <w:t xml:space="preserve">  </w:t>
      </w:r>
      <w:r>
        <w:rPr>
          <w:rFonts w:asciiTheme="majorBidi" w:eastAsiaTheme="minorHAnsi" w:hAnsiTheme="majorBidi" w:cstheme="majorBidi" w:hint="cs"/>
          <w:sz w:val="24"/>
          <w:szCs w:val="24"/>
          <w:rtl/>
          <w:lang w:bidi="ar-IQ"/>
        </w:rPr>
        <w:t xml:space="preserve">          </w:t>
      </w:r>
      <w:r w:rsidRPr="006D08FA">
        <w:rPr>
          <w:rFonts w:asciiTheme="majorBidi" w:eastAsiaTheme="minorHAnsi" w:hAnsiTheme="majorBidi" w:cstheme="majorBidi"/>
          <w:sz w:val="24"/>
          <w:szCs w:val="24"/>
        </w:rPr>
        <w:t xml:space="preserve">and where records are kept, and what person is responsible for providing </w:t>
      </w:r>
      <w:r>
        <w:rPr>
          <w:rFonts w:asciiTheme="majorBidi" w:eastAsiaTheme="minorHAnsi" w:hAnsiTheme="majorBidi" w:cstheme="majorBidi"/>
          <w:sz w:val="24"/>
          <w:szCs w:val="24"/>
        </w:rPr>
        <w:t xml:space="preserve">   </w:t>
      </w:r>
      <w:r>
        <w:rPr>
          <w:rFonts w:asciiTheme="majorBidi" w:eastAsiaTheme="minorHAnsi" w:hAnsiTheme="majorBidi" w:cstheme="majorBidi" w:hint="cs"/>
          <w:sz w:val="24"/>
          <w:szCs w:val="24"/>
          <w:rtl/>
        </w:rPr>
        <w:t xml:space="preserve">     </w:t>
      </w:r>
      <w:r>
        <w:rPr>
          <w:rFonts w:asciiTheme="majorBidi" w:eastAsiaTheme="minorHAnsi" w:hAnsiTheme="majorBidi" w:cstheme="majorBidi"/>
          <w:sz w:val="24"/>
          <w:szCs w:val="24"/>
        </w:rPr>
        <w:t xml:space="preserve">      </w:t>
      </w:r>
      <w:r>
        <w:rPr>
          <w:rFonts w:asciiTheme="majorBidi" w:eastAsiaTheme="minorHAnsi" w:hAnsiTheme="majorBidi" w:cstheme="majorBidi" w:hint="cs"/>
          <w:sz w:val="24"/>
          <w:szCs w:val="24"/>
          <w:rtl/>
          <w:lang w:bidi="ar-IQ"/>
        </w:rPr>
        <w:t xml:space="preserve"> </w:t>
      </w:r>
      <w:r w:rsidRPr="006D08FA">
        <w:rPr>
          <w:rFonts w:asciiTheme="majorBidi" w:eastAsiaTheme="minorHAnsi" w:hAnsiTheme="majorBidi" w:cstheme="majorBidi"/>
          <w:sz w:val="24"/>
          <w:szCs w:val="24"/>
        </w:rPr>
        <w:t>training.</w:t>
      </w:r>
    </w:p>
    <w:p w:rsidR="006D08FA" w:rsidRPr="006D08FA" w:rsidRDefault="006D08FA" w:rsidP="005C784E">
      <w:pPr>
        <w:pStyle w:val="BodyText"/>
        <w:numPr>
          <w:ilvl w:val="12"/>
          <w:numId w:val="0"/>
        </w:numPr>
        <w:ind w:firstLine="432"/>
        <w:rPr>
          <w:rFonts w:asciiTheme="majorBidi" w:eastAsiaTheme="minorHAnsi" w:hAnsiTheme="majorBidi" w:cstheme="majorBidi"/>
          <w:sz w:val="24"/>
          <w:szCs w:val="24"/>
        </w:rPr>
      </w:pPr>
    </w:p>
    <w:p w:rsidR="005C784E" w:rsidRPr="006D08FA" w:rsidRDefault="005C784E" w:rsidP="005C784E">
      <w:pPr>
        <w:pStyle w:val="BodyText"/>
        <w:numPr>
          <w:ilvl w:val="12"/>
          <w:numId w:val="0"/>
        </w:numPr>
        <w:ind w:firstLine="432"/>
        <w:rPr>
          <w:rFonts w:asciiTheme="majorBidi" w:eastAsiaTheme="minorHAnsi" w:hAnsiTheme="majorBidi" w:cstheme="majorBidi"/>
          <w:b/>
          <w:bCs/>
          <w:szCs w:val="28"/>
          <w:u w:val="single"/>
        </w:rPr>
      </w:pPr>
      <w:r w:rsidRPr="006D08FA">
        <w:rPr>
          <w:rFonts w:asciiTheme="majorBidi" w:eastAsiaTheme="minorHAnsi" w:hAnsiTheme="majorBidi" w:cstheme="majorBidi"/>
          <w:b/>
          <w:bCs/>
          <w:szCs w:val="28"/>
          <w:u w:val="single"/>
        </w:rPr>
        <w:t>Scope:</w:t>
      </w:r>
    </w:p>
    <w:p w:rsidR="005C784E" w:rsidRPr="006D08FA" w:rsidRDefault="005C784E" w:rsidP="006D08FA">
      <w:pPr>
        <w:pStyle w:val="BodyText"/>
        <w:numPr>
          <w:ilvl w:val="12"/>
          <w:numId w:val="0"/>
        </w:numPr>
        <w:ind w:left="864"/>
        <w:rPr>
          <w:rFonts w:asciiTheme="majorBidi" w:eastAsiaTheme="minorHAnsi" w:hAnsiTheme="majorBidi" w:cstheme="majorBidi"/>
          <w:sz w:val="24"/>
          <w:szCs w:val="24"/>
        </w:rPr>
      </w:pPr>
      <w:r w:rsidRPr="006D08FA">
        <w:rPr>
          <w:rFonts w:asciiTheme="majorBidi" w:eastAsiaTheme="minorHAnsi" w:hAnsiTheme="majorBidi" w:cstheme="majorBidi"/>
          <w:sz w:val="24"/>
          <w:szCs w:val="24"/>
        </w:rPr>
        <w:t xml:space="preserve">The policies and procedures described here apply to all operating units and address site-specific safety issues, if applicable.  </w:t>
      </w:r>
    </w:p>
    <w:p w:rsidR="005C784E" w:rsidRDefault="005C784E" w:rsidP="005C784E">
      <w:pPr>
        <w:pStyle w:val="BodyText"/>
        <w:numPr>
          <w:ilvl w:val="12"/>
          <w:numId w:val="0"/>
        </w:numPr>
        <w:ind w:left="720"/>
        <w:rPr>
          <w:rFonts w:ascii="Arial" w:hAnsi="Arial"/>
          <w:sz w:val="24"/>
        </w:rPr>
      </w:pPr>
    </w:p>
    <w:p w:rsidR="005C784E" w:rsidRPr="006D08FA" w:rsidRDefault="005C784E" w:rsidP="005C784E">
      <w:pPr>
        <w:pStyle w:val="BodyText"/>
        <w:numPr>
          <w:ilvl w:val="12"/>
          <w:numId w:val="0"/>
        </w:numPr>
        <w:ind w:firstLine="432"/>
        <w:rPr>
          <w:rFonts w:asciiTheme="majorBidi" w:eastAsiaTheme="minorHAnsi" w:hAnsiTheme="majorBidi" w:cstheme="majorBidi"/>
          <w:b/>
          <w:bCs/>
          <w:szCs w:val="28"/>
          <w:u w:val="single"/>
        </w:rPr>
      </w:pPr>
      <w:r w:rsidRPr="006D08FA">
        <w:rPr>
          <w:rFonts w:asciiTheme="majorBidi" w:eastAsiaTheme="minorHAnsi" w:hAnsiTheme="majorBidi" w:cstheme="majorBidi"/>
          <w:b/>
          <w:bCs/>
          <w:szCs w:val="28"/>
          <w:u w:val="single"/>
        </w:rPr>
        <w:t>Health and Safety Policy:</w:t>
      </w:r>
    </w:p>
    <w:p w:rsidR="005C784E" w:rsidRDefault="005C784E" w:rsidP="006D08FA">
      <w:pPr>
        <w:pStyle w:val="BodyText"/>
        <w:numPr>
          <w:ilvl w:val="12"/>
          <w:numId w:val="0"/>
        </w:numPr>
        <w:ind w:left="864"/>
        <w:rPr>
          <w:rFonts w:asciiTheme="majorBidi" w:eastAsiaTheme="minorHAnsi" w:hAnsiTheme="majorBidi" w:cstheme="majorBidi"/>
          <w:sz w:val="24"/>
          <w:szCs w:val="24"/>
        </w:rPr>
      </w:pPr>
      <w:r w:rsidRPr="006D08FA">
        <w:rPr>
          <w:rFonts w:asciiTheme="majorBidi" w:eastAsiaTheme="minorHAnsi" w:hAnsiTheme="majorBidi" w:cstheme="majorBidi"/>
          <w:sz w:val="24"/>
          <w:szCs w:val="24"/>
        </w:rPr>
        <w:t xml:space="preserve">This Accident Prevention Program, or Health and Safety Plan, shares the commitment of </w:t>
      </w:r>
      <w:proofErr w:type="spellStart"/>
      <w:r w:rsidRPr="006D08FA">
        <w:rPr>
          <w:rFonts w:asciiTheme="majorBidi" w:eastAsiaTheme="minorHAnsi" w:hAnsiTheme="majorBidi" w:cstheme="majorBidi"/>
          <w:sz w:val="24"/>
          <w:szCs w:val="24"/>
        </w:rPr>
        <w:t>Hawler</w:t>
      </w:r>
      <w:proofErr w:type="spellEnd"/>
      <w:r w:rsidRPr="006D08FA">
        <w:rPr>
          <w:rFonts w:asciiTheme="majorBidi" w:eastAsiaTheme="minorHAnsi" w:hAnsiTheme="majorBidi" w:cstheme="majorBidi"/>
          <w:sz w:val="24"/>
          <w:szCs w:val="24"/>
        </w:rPr>
        <w:t xml:space="preserve"> Medical University to provide a “safe and healthful environment for all individuals associated with the institution, including </w:t>
      </w:r>
      <w:r w:rsidR="006D08FA" w:rsidRPr="006D08FA">
        <w:rPr>
          <w:rFonts w:asciiTheme="majorBidi" w:eastAsiaTheme="minorHAnsi" w:hAnsiTheme="majorBidi" w:cstheme="majorBidi"/>
          <w:sz w:val="24"/>
          <w:szCs w:val="24"/>
        </w:rPr>
        <w:t>colleges</w:t>
      </w:r>
      <w:r w:rsidRPr="006D08FA">
        <w:rPr>
          <w:rFonts w:asciiTheme="majorBidi" w:eastAsiaTheme="minorHAnsi" w:hAnsiTheme="majorBidi" w:cstheme="majorBidi"/>
          <w:sz w:val="24"/>
          <w:szCs w:val="24"/>
        </w:rPr>
        <w:t>, staff employees</w:t>
      </w:r>
      <w:r w:rsidR="006D08FA" w:rsidRPr="006D08FA">
        <w:rPr>
          <w:rFonts w:asciiTheme="majorBidi" w:eastAsiaTheme="minorHAnsi" w:hAnsiTheme="majorBidi" w:cstheme="majorBidi"/>
          <w:sz w:val="24"/>
          <w:szCs w:val="24"/>
        </w:rPr>
        <w:t>, and students.</w:t>
      </w:r>
    </w:p>
    <w:p w:rsidR="0034226A" w:rsidRDefault="0034226A" w:rsidP="006D08FA">
      <w:pPr>
        <w:pStyle w:val="BodyText"/>
        <w:numPr>
          <w:ilvl w:val="12"/>
          <w:numId w:val="0"/>
        </w:numPr>
        <w:ind w:left="864"/>
        <w:rPr>
          <w:rFonts w:asciiTheme="majorBidi" w:eastAsiaTheme="minorHAnsi" w:hAnsiTheme="majorBidi" w:cstheme="majorBidi"/>
          <w:sz w:val="24"/>
          <w:szCs w:val="24"/>
        </w:rPr>
      </w:pPr>
    </w:p>
    <w:p w:rsidR="0034226A" w:rsidRPr="00DB23FC" w:rsidRDefault="0034226A" w:rsidP="0034226A">
      <w:pPr>
        <w:shd w:val="clear" w:color="auto" w:fill="FFFFFF"/>
        <w:spacing w:after="90" w:line="330" w:lineRule="atLeast"/>
        <w:jc w:val="right"/>
        <w:textAlignment w:val="baseline"/>
        <w:outlineLvl w:val="2"/>
        <w:rPr>
          <w:rFonts w:asciiTheme="majorBidi" w:hAnsiTheme="majorBidi" w:cstheme="majorBidi"/>
          <w:b/>
          <w:bCs/>
          <w:sz w:val="28"/>
          <w:szCs w:val="28"/>
          <w:u w:val="single"/>
        </w:rPr>
      </w:pPr>
      <w:r w:rsidRPr="00DB23FC">
        <w:rPr>
          <w:rFonts w:asciiTheme="majorBidi" w:hAnsiTheme="majorBidi" w:cstheme="majorBidi"/>
          <w:b/>
          <w:bCs/>
          <w:sz w:val="28"/>
          <w:szCs w:val="28"/>
          <w:u w:val="single"/>
        </w:rPr>
        <w:t>Responsibilit</w:t>
      </w:r>
      <w:r>
        <w:rPr>
          <w:rFonts w:asciiTheme="majorBidi" w:hAnsiTheme="majorBidi" w:cstheme="majorBidi"/>
          <w:b/>
          <w:bCs/>
          <w:sz w:val="28"/>
          <w:szCs w:val="28"/>
          <w:u w:val="single"/>
        </w:rPr>
        <w:t>y</w:t>
      </w:r>
    </w:p>
    <w:p w:rsidR="0034226A" w:rsidRPr="0034226A" w:rsidRDefault="009A63EE" w:rsidP="009A63EE">
      <w:pPr>
        <w:spacing w:after="300" w:line="240" w:lineRule="auto"/>
        <w:jc w:val="right"/>
        <w:rPr>
          <w:rFonts w:asciiTheme="majorBidi" w:hAnsiTheme="majorBidi" w:cstheme="majorBidi"/>
          <w:sz w:val="24"/>
          <w:szCs w:val="24"/>
        </w:rPr>
      </w:pPr>
      <w:proofErr w:type="spellStart"/>
      <w:r>
        <w:rPr>
          <w:rFonts w:asciiTheme="majorBidi" w:hAnsiTheme="majorBidi" w:cstheme="majorBidi"/>
          <w:sz w:val="24"/>
          <w:szCs w:val="24"/>
        </w:rPr>
        <w:t>Hawler</w:t>
      </w:r>
      <w:proofErr w:type="spellEnd"/>
      <w:r>
        <w:rPr>
          <w:rFonts w:asciiTheme="majorBidi" w:hAnsiTheme="majorBidi" w:cstheme="majorBidi"/>
          <w:sz w:val="24"/>
          <w:szCs w:val="24"/>
        </w:rPr>
        <w:t xml:space="preserve"> Medical</w:t>
      </w:r>
      <w:r w:rsidR="0034226A" w:rsidRPr="0034226A">
        <w:rPr>
          <w:rFonts w:asciiTheme="majorBidi" w:hAnsiTheme="majorBidi" w:cstheme="majorBidi"/>
          <w:sz w:val="24"/>
          <w:szCs w:val="24"/>
        </w:rPr>
        <w:t xml:space="preserve"> University is committed to strong programs of accident and injury prevention and to complying with all environmental. Good health and safety practices are a responsibility of each faculty member, staff member, and student.</w:t>
      </w:r>
    </w:p>
    <w:p w:rsidR="0034226A" w:rsidRPr="0034226A" w:rsidRDefault="0034226A" w:rsidP="009A63EE">
      <w:pPr>
        <w:spacing w:after="300" w:line="240" w:lineRule="auto"/>
        <w:jc w:val="right"/>
        <w:rPr>
          <w:rFonts w:asciiTheme="majorBidi" w:hAnsiTheme="majorBidi" w:cstheme="majorBidi"/>
          <w:sz w:val="24"/>
          <w:szCs w:val="24"/>
        </w:rPr>
      </w:pPr>
      <w:r w:rsidRPr="0034226A">
        <w:rPr>
          <w:rFonts w:asciiTheme="majorBidi" w:hAnsiTheme="majorBidi" w:cstheme="majorBidi"/>
          <w:sz w:val="24"/>
          <w:szCs w:val="24"/>
        </w:rPr>
        <w:t xml:space="preserve">Line responsibility for good health and safety practice begins with the supervisor in the workplace, laboratory or classroom and proceeds upward through the levels of management. In academic areas, supervisors include the lab directors, class </w:t>
      </w:r>
      <w:r w:rsidRPr="0034226A">
        <w:rPr>
          <w:rFonts w:asciiTheme="majorBidi" w:hAnsiTheme="majorBidi" w:cstheme="majorBidi"/>
          <w:sz w:val="24"/>
          <w:szCs w:val="24"/>
        </w:rPr>
        <w:lastRenderedPageBreak/>
        <w:t>instructors or others having direct supervisory authority. Academic levels of management are the department chairperson or Independent Lab director, dean. Administrative levels of management include mid-management, directors, and vice presidents. Final responsibility for health and safety policy and programs rests with the President of the University.</w:t>
      </w:r>
    </w:p>
    <w:p w:rsidR="0034226A" w:rsidRPr="0034226A" w:rsidRDefault="0034226A" w:rsidP="009A63EE">
      <w:pPr>
        <w:spacing w:after="300" w:line="240" w:lineRule="auto"/>
        <w:jc w:val="right"/>
        <w:rPr>
          <w:rFonts w:asciiTheme="majorBidi" w:hAnsiTheme="majorBidi" w:cstheme="majorBidi"/>
          <w:sz w:val="24"/>
          <w:szCs w:val="24"/>
        </w:rPr>
      </w:pPr>
      <w:r w:rsidRPr="0034226A">
        <w:rPr>
          <w:rFonts w:asciiTheme="majorBidi" w:hAnsiTheme="majorBidi" w:cstheme="majorBidi"/>
          <w:sz w:val="24"/>
          <w:szCs w:val="24"/>
        </w:rPr>
        <w:t>The Director of Environmental Health and Safety (EH&amp;S) is responsible for recommending University-wide health and safety policies; ensuring overall institutional compliance with policies, statutes, and regulations; monitoring the effectiveness of the safety programs; and providing central health and safety services to all areas of the University.</w:t>
      </w:r>
    </w:p>
    <w:p w:rsidR="00DB23FC" w:rsidRPr="00DB23FC" w:rsidRDefault="00DB23FC" w:rsidP="009A63EE">
      <w:pPr>
        <w:shd w:val="clear" w:color="auto" w:fill="FFFFFF"/>
        <w:spacing w:after="90" w:line="240" w:lineRule="auto"/>
        <w:jc w:val="right"/>
        <w:textAlignment w:val="baseline"/>
        <w:outlineLvl w:val="2"/>
        <w:rPr>
          <w:rFonts w:asciiTheme="majorBidi" w:hAnsiTheme="majorBidi" w:cstheme="majorBidi"/>
          <w:b/>
          <w:bCs/>
          <w:sz w:val="28"/>
          <w:szCs w:val="28"/>
          <w:u w:val="single"/>
        </w:rPr>
      </w:pPr>
      <w:r w:rsidRPr="00DB23FC">
        <w:rPr>
          <w:rFonts w:asciiTheme="majorBidi" w:hAnsiTheme="majorBidi" w:cstheme="majorBidi"/>
          <w:b/>
          <w:bCs/>
          <w:sz w:val="28"/>
          <w:szCs w:val="28"/>
          <w:u w:val="single"/>
        </w:rPr>
        <w:t>Responsibilities of Individuals</w:t>
      </w:r>
    </w:p>
    <w:p w:rsidR="00DB23FC" w:rsidRPr="00DB23FC" w:rsidRDefault="00DB23FC" w:rsidP="009A63EE">
      <w:pPr>
        <w:shd w:val="clear" w:color="auto" w:fill="FFFFFF"/>
        <w:spacing w:after="0" w:line="240" w:lineRule="auto"/>
        <w:jc w:val="right"/>
        <w:textAlignment w:val="baseline"/>
        <w:rPr>
          <w:rFonts w:asciiTheme="majorBidi" w:hAnsiTheme="majorBidi" w:cstheme="majorBidi"/>
          <w:sz w:val="24"/>
          <w:szCs w:val="24"/>
        </w:rPr>
      </w:pPr>
      <w:r w:rsidRPr="00DB23FC">
        <w:rPr>
          <w:rFonts w:asciiTheme="majorBidi" w:hAnsiTheme="majorBidi" w:cstheme="majorBidi"/>
          <w:sz w:val="24"/>
          <w:szCs w:val="24"/>
        </w:rPr>
        <w:t>All Students, Faculty, Staff, Visitors and Guests</w:t>
      </w:r>
      <w:r w:rsidR="009A63EE">
        <w:rPr>
          <w:rFonts w:asciiTheme="majorBidi" w:hAnsiTheme="majorBidi" w:cstheme="majorBidi"/>
          <w:sz w:val="24"/>
          <w:szCs w:val="24"/>
        </w:rPr>
        <w:t xml:space="preserve"> .</w:t>
      </w:r>
      <w:r w:rsidRPr="00DB23FC">
        <w:rPr>
          <w:rFonts w:asciiTheme="majorBidi" w:hAnsiTheme="majorBidi" w:cstheme="majorBidi"/>
          <w:sz w:val="24"/>
          <w:szCs w:val="24"/>
        </w:rPr>
        <w:t xml:space="preserve">Every employee, student, or other person authorized to conduct activities at the </w:t>
      </w:r>
      <w:proofErr w:type="spellStart"/>
      <w:r w:rsidR="0034226A">
        <w:rPr>
          <w:rFonts w:asciiTheme="majorBidi" w:hAnsiTheme="majorBidi" w:cstheme="majorBidi"/>
          <w:sz w:val="24"/>
          <w:szCs w:val="24"/>
        </w:rPr>
        <w:t>Hawler</w:t>
      </w:r>
      <w:proofErr w:type="spellEnd"/>
      <w:r w:rsidR="0034226A">
        <w:rPr>
          <w:rFonts w:asciiTheme="majorBidi" w:hAnsiTheme="majorBidi" w:cstheme="majorBidi"/>
          <w:sz w:val="24"/>
          <w:szCs w:val="24"/>
        </w:rPr>
        <w:t xml:space="preserve"> Medical University</w:t>
      </w:r>
      <w:r w:rsidRPr="00DB23FC">
        <w:rPr>
          <w:rFonts w:asciiTheme="majorBidi" w:hAnsiTheme="majorBidi" w:cstheme="majorBidi"/>
          <w:sz w:val="24"/>
          <w:szCs w:val="24"/>
        </w:rPr>
        <w:t xml:space="preserve"> is responsible to:</w:t>
      </w:r>
    </w:p>
    <w:p w:rsidR="00DB23FC" w:rsidRPr="00DB23FC" w:rsidRDefault="00DB23FC" w:rsidP="00DB23FC">
      <w:pPr>
        <w:numPr>
          <w:ilvl w:val="0"/>
          <w:numId w:val="2"/>
        </w:numPr>
        <w:shd w:val="clear" w:color="auto" w:fill="FFFFFF"/>
        <w:bidi w:val="0"/>
        <w:spacing w:before="60" w:after="0" w:line="240" w:lineRule="auto"/>
        <w:ind w:left="600"/>
        <w:textAlignment w:val="baseline"/>
        <w:rPr>
          <w:rFonts w:asciiTheme="majorBidi" w:hAnsiTheme="majorBidi" w:cstheme="majorBidi"/>
          <w:sz w:val="24"/>
          <w:szCs w:val="24"/>
        </w:rPr>
      </w:pPr>
      <w:r w:rsidRPr="00DB23FC">
        <w:rPr>
          <w:rFonts w:asciiTheme="majorBidi" w:hAnsiTheme="majorBidi" w:cstheme="majorBidi"/>
          <w:sz w:val="24"/>
          <w:szCs w:val="24"/>
        </w:rPr>
        <w:t>Comply with applicable environmental, health and safety laws and regulations, University policy and accepted safe work practices.</w:t>
      </w:r>
    </w:p>
    <w:p w:rsidR="00DB23FC" w:rsidRPr="00DB23FC" w:rsidRDefault="00DB23FC" w:rsidP="00DB23FC">
      <w:pPr>
        <w:numPr>
          <w:ilvl w:val="0"/>
          <w:numId w:val="2"/>
        </w:numPr>
        <w:shd w:val="clear" w:color="auto" w:fill="FFFFFF"/>
        <w:bidi w:val="0"/>
        <w:spacing w:before="60" w:after="0" w:line="240" w:lineRule="auto"/>
        <w:ind w:left="600"/>
        <w:textAlignment w:val="baseline"/>
        <w:rPr>
          <w:rFonts w:asciiTheme="majorBidi" w:hAnsiTheme="majorBidi" w:cstheme="majorBidi"/>
          <w:sz w:val="24"/>
          <w:szCs w:val="24"/>
        </w:rPr>
      </w:pPr>
      <w:r w:rsidRPr="00DB23FC">
        <w:rPr>
          <w:rFonts w:asciiTheme="majorBidi" w:hAnsiTheme="majorBidi" w:cstheme="majorBidi"/>
          <w:sz w:val="24"/>
          <w:szCs w:val="24"/>
        </w:rPr>
        <w:t>Observe environmental, health and safety related signs, posters, warning signals and written directions.</w:t>
      </w:r>
    </w:p>
    <w:p w:rsidR="00DB23FC" w:rsidRPr="00DB23FC" w:rsidRDefault="00DB23FC" w:rsidP="00DB23FC">
      <w:pPr>
        <w:numPr>
          <w:ilvl w:val="0"/>
          <w:numId w:val="2"/>
        </w:numPr>
        <w:shd w:val="clear" w:color="auto" w:fill="FFFFFF"/>
        <w:bidi w:val="0"/>
        <w:spacing w:before="60" w:after="0" w:line="240" w:lineRule="auto"/>
        <w:ind w:left="600"/>
        <w:textAlignment w:val="baseline"/>
        <w:rPr>
          <w:rFonts w:asciiTheme="majorBidi" w:hAnsiTheme="majorBidi" w:cstheme="majorBidi"/>
          <w:sz w:val="24"/>
          <w:szCs w:val="24"/>
        </w:rPr>
      </w:pPr>
      <w:r w:rsidRPr="00DB23FC">
        <w:rPr>
          <w:rFonts w:asciiTheme="majorBidi" w:hAnsiTheme="majorBidi" w:cstheme="majorBidi"/>
          <w:sz w:val="24"/>
          <w:szCs w:val="24"/>
        </w:rPr>
        <w:t>Be familiar with the emergency plan, the emergency assembly area and emergency coordinators for their building, and participate in emergency drills.</w:t>
      </w:r>
    </w:p>
    <w:p w:rsidR="00DB23FC" w:rsidRPr="00DB23FC" w:rsidRDefault="00DB23FC" w:rsidP="00DB23FC">
      <w:pPr>
        <w:numPr>
          <w:ilvl w:val="0"/>
          <w:numId w:val="2"/>
        </w:numPr>
        <w:shd w:val="clear" w:color="auto" w:fill="FFFFFF"/>
        <w:bidi w:val="0"/>
        <w:spacing w:before="60" w:after="0" w:line="240" w:lineRule="auto"/>
        <w:ind w:left="600"/>
        <w:textAlignment w:val="baseline"/>
        <w:rPr>
          <w:rFonts w:asciiTheme="majorBidi" w:hAnsiTheme="majorBidi" w:cstheme="majorBidi"/>
          <w:sz w:val="24"/>
          <w:szCs w:val="24"/>
        </w:rPr>
      </w:pPr>
      <w:r w:rsidRPr="00DB23FC">
        <w:rPr>
          <w:rFonts w:asciiTheme="majorBidi" w:hAnsiTheme="majorBidi" w:cstheme="majorBidi"/>
          <w:sz w:val="24"/>
          <w:szCs w:val="24"/>
        </w:rPr>
        <w:t>Learn about potential hazards associated with their work and work area; know where information on these hazards is kept for their review; and use this information when needed.</w:t>
      </w:r>
    </w:p>
    <w:p w:rsidR="00DB23FC" w:rsidRPr="00DB23FC" w:rsidRDefault="00DB23FC" w:rsidP="00DB23FC">
      <w:pPr>
        <w:numPr>
          <w:ilvl w:val="0"/>
          <w:numId w:val="2"/>
        </w:numPr>
        <w:shd w:val="clear" w:color="auto" w:fill="FFFFFF"/>
        <w:bidi w:val="0"/>
        <w:spacing w:before="60" w:after="0" w:line="240" w:lineRule="auto"/>
        <w:ind w:left="600"/>
        <w:textAlignment w:val="baseline"/>
        <w:rPr>
          <w:rFonts w:asciiTheme="majorBidi" w:hAnsiTheme="majorBidi" w:cstheme="majorBidi"/>
          <w:sz w:val="24"/>
          <w:szCs w:val="24"/>
        </w:rPr>
      </w:pPr>
      <w:r w:rsidRPr="00DB23FC">
        <w:rPr>
          <w:rFonts w:asciiTheme="majorBidi" w:hAnsiTheme="majorBidi" w:cstheme="majorBidi"/>
          <w:sz w:val="24"/>
          <w:szCs w:val="24"/>
        </w:rPr>
        <w:t>Follow procedures and observe precautions for the use of special materials (such as carcinogens or biohazards), as detailed in the use authorization or other operating procedures.</w:t>
      </w:r>
    </w:p>
    <w:p w:rsidR="00DB23FC" w:rsidRPr="00DB23FC" w:rsidRDefault="00DB23FC" w:rsidP="00DB23FC">
      <w:pPr>
        <w:numPr>
          <w:ilvl w:val="0"/>
          <w:numId w:val="2"/>
        </w:numPr>
        <w:shd w:val="clear" w:color="auto" w:fill="FFFFFF"/>
        <w:bidi w:val="0"/>
        <w:spacing w:before="60" w:after="0" w:line="240" w:lineRule="auto"/>
        <w:ind w:left="600"/>
        <w:textAlignment w:val="baseline"/>
        <w:rPr>
          <w:rFonts w:asciiTheme="majorBidi" w:hAnsiTheme="majorBidi" w:cstheme="majorBidi"/>
          <w:sz w:val="24"/>
          <w:szCs w:val="24"/>
        </w:rPr>
      </w:pPr>
      <w:r w:rsidRPr="00DB23FC">
        <w:rPr>
          <w:rFonts w:asciiTheme="majorBidi" w:hAnsiTheme="majorBidi" w:cstheme="majorBidi"/>
          <w:sz w:val="24"/>
          <w:szCs w:val="24"/>
        </w:rPr>
        <w:t>Report all unsafe conditions to their supervisor or safety committee as soon as is reasonably possible.</w:t>
      </w:r>
    </w:p>
    <w:p w:rsidR="00DB23FC" w:rsidRPr="00DB23FC" w:rsidRDefault="00DB23FC" w:rsidP="00DB23FC">
      <w:pPr>
        <w:numPr>
          <w:ilvl w:val="0"/>
          <w:numId w:val="2"/>
        </w:numPr>
        <w:shd w:val="clear" w:color="auto" w:fill="FFFFFF"/>
        <w:bidi w:val="0"/>
        <w:spacing w:before="60" w:after="0" w:line="240" w:lineRule="auto"/>
        <w:ind w:left="600"/>
        <w:textAlignment w:val="baseline"/>
        <w:rPr>
          <w:rFonts w:asciiTheme="majorBidi" w:hAnsiTheme="majorBidi" w:cstheme="majorBidi"/>
          <w:sz w:val="24"/>
          <w:szCs w:val="24"/>
        </w:rPr>
      </w:pPr>
      <w:r w:rsidRPr="00DB23FC">
        <w:rPr>
          <w:rFonts w:asciiTheme="majorBidi" w:hAnsiTheme="majorBidi" w:cstheme="majorBidi"/>
          <w:sz w:val="24"/>
          <w:szCs w:val="24"/>
        </w:rPr>
        <w:t>Warn co-workers about defective equipment and other hazards.</w:t>
      </w:r>
    </w:p>
    <w:p w:rsidR="00DB23FC" w:rsidRPr="00DB23FC" w:rsidRDefault="00DB23FC" w:rsidP="00DB23FC">
      <w:pPr>
        <w:numPr>
          <w:ilvl w:val="0"/>
          <w:numId w:val="2"/>
        </w:numPr>
        <w:shd w:val="clear" w:color="auto" w:fill="FFFFFF"/>
        <w:bidi w:val="0"/>
        <w:spacing w:before="60" w:after="0" w:line="240" w:lineRule="auto"/>
        <w:ind w:left="600"/>
        <w:textAlignment w:val="baseline"/>
        <w:rPr>
          <w:rFonts w:asciiTheme="majorBidi" w:hAnsiTheme="majorBidi" w:cstheme="majorBidi"/>
          <w:sz w:val="24"/>
          <w:szCs w:val="24"/>
        </w:rPr>
      </w:pPr>
      <w:r w:rsidRPr="00DB23FC">
        <w:rPr>
          <w:rFonts w:asciiTheme="majorBidi" w:hAnsiTheme="majorBidi" w:cstheme="majorBidi"/>
          <w:sz w:val="24"/>
          <w:szCs w:val="24"/>
        </w:rPr>
        <w:t>Participate in health and safety training applicable to their work situation.</w:t>
      </w:r>
    </w:p>
    <w:p w:rsidR="00DB23FC" w:rsidRDefault="00DB23FC" w:rsidP="00DB23FC">
      <w:pPr>
        <w:numPr>
          <w:ilvl w:val="0"/>
          <w:numId w:val="2"/>
        </w:numPr>
        <w:shd w:val="clear" w:color="auto" w:fill="FFFFFF"/>
        <w:bidi w:val="0"/>
        <w:spacing w:before="60" w:after="0" w:line="240" w:lineRule="auto"/>
        <w:ind w:left="600"/>
        <w:textAlignment w:val="baseline"/>
        <w:rPr>
          <w:rFonts w:asciiTheme="majorBidi" w:hAnsiTheme="majorBidi" w:cstheme="majorBidi"/>
          <w:sz w:val="24"/>
          <w:szCs w:val="24"/>
        </w:rPr>
      </w:pPr>
      <w:r w:rsidRPr="00DB23FC">
        <w:rPr>
          <w:rFonts w:asciiTheme="majorBidi" w:hAnsiTheme="majorBidi" w:cstheme="majorBidi"/>
          <w:sz w:val="24"/>
          <w:szCs w:val="24"/>
        </w:rPr>
        <w:t>Participate in required inspection and monitoring programs.</w:t>
      </w:r>
    </w:p>
    <w:p w:rsidR="003D5849" w:rsidRDefault="003D5849" w:rsidP="003D5849">
      <w:pPr>
        <w:shd w:val="clear" w:color="auto" w:fill="FFFFFF"/>
        <w:bidi w:val="0"/>
        <w:spacing w:before="60" w:after="0" w:line="240" w:lineRule="auto"/>
        <w:ind w:left="600"/>
        <w:textAlignment w:val="baseline"/>
        <w:rPr>
          <w:rFonts w:asciiTheme="majorBidi" w:hAnsiTheme="majorBidi" w:cstheme="majorBidi"/>
          <w:sz w:val="24"/>
          <w:szCs w:val="24"/>
        </w:rPr>
      </w:pPr>
    </w:p>
    <w:p w:rsidR="009A63EE" w:rsidRPr="009A63EE" w:rsidRDefault="009A63EE" w:rsidP="009A63EE">
      <w:pPr>
        <w:shd w:val="clear" w:color="auto" w:fill="FFFFFF"/>
        <w:bidi w:val="0"/>
        <w:spacing w:after="90" w:line="330" w:lineRule="atLeast"/>
        <w:ind w:left="360"/>
        <w:textAlignment w:val="baseline"/>
        <w:outlineLvl w:val="2"/>
        <w:rPr>
          <w:rFonts w:asciiTheme="majorBidi" w:hAnsiTheme="majorBidi" w:cstheme="majorBidi"/>
          <w:b/>
          <w:bCs/>
          <w:sz w:val="28"/>
          <w:szCs w:val="28"/>
          <w:u w:val="single"/>
        </w:rPr>
      </w:pPr>
      <w:r w:rsidRPr="009A63EE">
        <w:rPr>
          <w:rFonts w:asciiTheme="majorBidi" w:hAnsiTheme="majorBidi" w:cstheme="majorBidi"/>
          <w:b/>
          <w:bCs/>
          <w:sz w:val="28"/>
          <w:szCs w:val="28"/>
          <w:u w:val="single"/>
        </w:rPr>
        <w:t xml:space="preserve">Responsibilities of </w:t>
      </w:r>
      <w:r>
        <w:rPr>
          <w:rFonts w:asciiTheme="majorBidi" w:hAnsiTheme="majorBidi" w:cstheme="majorBidi"/>
          <w:b/>
          <w:bCs/>
          <w:sz w:val="28"/>
          <w:szCs w:val="28"/>
          <w:u w:val="single"/>
        </w:rPr>
        <w:t>academic staff</w:t>
      </w:r>
    </w:p>
    <w:p w:rsidR="009A63EE" w:rsidRPr="009A63EE" w:rsidRDefault="009A63EE" w:rsidP="009A63EE">
      <w:pPr>
        <w:shd w:val="clear" w:color="auto" w:fill="FFFFFF"/>
        <w:bidi w:val="0"/>
        <w:spacing w:before="60" w:after="0" w:line="240" w:lineRule="auto"/>
        <w:ind w:left="240"/>
        <w:textAlignment w:val="baseline"/>
        <w:rPr>
          <w:rFonts w:asciiTheme="majorBidi" w:hAnsiTheme="majorBidi" w:cstheme="majorBidi"/>
          <w:sz w:val="24"/>
          <w:szCs w:val="24"/>
        </w:rPr>
      </w:pPr>
      <w:r w:rsidRPr="009A63EE">
        <w:rPr>
          <w:rFonts w:asciiTheme="majorBidi" w:hAnsiTheme="majorBidi" w:cstheme="majorBidi"/>
          <w:sz w:val="24"/>
          <w:szCs w:val="24"/>
        </w:rPr>
        <w:t>a) To exercise effective supervision of the students and to know the emergency procedures</w:t>
      </w:r>
      <w:r>
        <w:rPr>
          <w:rFonts w:asciiTheme="majorBidi" w:hAnsiTheme="majorBidi" w:cstheme="majorBidi"/>
          <w:sz w:val="24"/>
          <w:szCs w:val="24"/>
        </w:rPr>
        <w:t xml:space="preserve"> </w:t>
      </w:r>
      <w:r w:rsidRPr="009A63EE">
        <w:rPr>
          <w:rFonts w:asciiTheme="majorBidi" w:hAnsiTheme="majorBidi" w:cstheme="majorBidi"/>
          <w:sz w:val="24"/>
          <w:szCs w:val="24"/>
        </w:rPr>
        <w:t>in respect of fire, bomb scare and first aid and to carry them out. At the beginning of each</w:t>
      </w:r>
      <w:r>
        <w:rPr>
          <w:rFonts w:asciiTheme="majorBidi" w:hAnsiTheme="majorBidi" w:cstheme="majorBidi"/>
          <w:sz w:val="24"/>
          <w:szCs w:val="24"/>
        </w:rPr>
        <w:t xml:space="preserve"> </w:t>
      </w:r>
      <w:r w:rsidRPr="009A63EE">
        <w:rPr>
          <w:rFonts w:asciiTheme="majorBidi" w:hAnsiTheme="majorBidi" w:cstheme="majorBidi"/>
          <w:sz w:val="24"/>
          <w:szCs w:val="24"/>
        </w:rPr>
        <w:t>academic year they should go through these rules with their classes.</w:t>
      </w:r>
    </w:p>
    <w:p w:rsidR="009A63EE" w:rsidRPr="009A63EE" w:rsidRDefault="009A63EE" w:rsidP="009A63EE">
      <w:pPr>
        <w:shd w:val="clear" w:color="auto" w:fill="FFFFFF"/>
        <w:bidi w:val="0"/>
        <w:spacing w:before="60" w:after="0" w:line="240" w:lineRule="auto"/>
        <w:ind w:left="240"/>
        <w:textAlignment w:val="baseline"/>
        <w:rPr>
          <w:rFonts w:asciiTheme="majorBidi" w:hAnsiTheme="majorBidi" w:cstheme="majorBidi"/>
          <w:sz w:val="24"/>
          <w:szCs w:val="24"/>
        </w:rPr>
      </w:pPr>
      <w:r w:rsidRPr="009A63EE">
        <w:rPr>
          <w:rFonts w:asciiTheme="majorBidi" w:hAnsiTheme="majorBidi" w:cstheme="majorBidi"/>
          <w:sz w:val="24"/>
          <w:szCs w:val="24"/>
        </w:rPr>
        <w:t xml:space="preserve">b) To know the special safety measures to be adopted in </w:t>
      </w:r>
      <w:proofErr w:type="gramStart"/>
      <w:r>
        <w:rPr>
          <w:rFonts w:asciiTheme="majorBidi" w:hAnsiTheme="majorBidi" w:cstheme="majorBidi"/>
          <w:sz w:val="24"/>
          <w:szCs w:val="24"/>
        </w:rPr>
        <w:t>their own</w:t>
      </w:r>
      <w:proofErr w:type="gramEnd"/>
      <w:r>
        <w:rPr>
          <w:rFonts w:asciiTheme="majorBidi" w:hAnsiTheme="majorBidi" w:cstheme="majorBidi"/>
          <w:sz w:val="24"/>
          <w:szCs w:val="24"/>
        </w:rPr>
        <w:t xml:space="preserve"> teaching areas and to </w:t>
      </w:r>
      <w:r w:rsidRPr="009A63EE">
        <w:rPr>
          <w:rFonts w:asciiTheme="majorBidi" w:hAnsiTheme="majorBidi" w:cstheme="majorBidi"/>
          <w:sz w:val="24"/>
          <w:szCs w:val="24"/>
        </w:rPr>
        <w:t>ensure that they are applied.</w:t>
      </w:r>
    </w:p>
    <w:p w:rsidR="009A63EE" w:rsidRPr="009A63EE" w:rsidRDefault="009A63EE" w:rsidP="009A63EE">
      <w:pPr>
        <w:shd w:val="clear" w:color="auto" w:fill="FFFFFF"/>
        <w:bidi w:val="0"/>
        <w:spacing w:before="60" w:after="0" w:line="240" w:lineRule="auto"/>
        <w:ind w:left="240"/>
        <w:textAlignment w:val="baseline"/>
        <w:rPr>
          <w:rFonts w:asciiTheme="majorBidi" w:hAnsiTheme="majorBidi" w:cstheme="majorBidi"/>
          <w:sz w:val="24"/>
          <w:szCs w:val="24"/>
        </w:rPr>
      </w:pPr>
      <w:r w:rsidRPr="009A63EE">
        <w:rPr>
          <w:rFonts w:asciiTheme="majorBidi" w:hAnsiTheme="majorBidi" w:cstheme="majorBidi"/>
          <w:sz w:val="24"/>
          <w:szCs w:val="24"/>
        </w:rPr>
        <w:t>c) To give clear instructions and warning as often as necessary.</w:t>
      </w:r>
    </w:p>
    <w:p w:rsidR="009A63EE" w:rsidRPr="009A63EE" w:rsidRDefault="009A63EE" w:rsidP="009A63EE">
      <w:pPr>
        <w:shd w:val="clear" w:color="auto" w:fill="FFFFFF"/>
        <w:bidi w:val="0"/>
        <w:spacing w:before="60" w:after="0" w:line="240" w:lineRule="auto"/>
        <w:ind w:left="240"/>
        <w:textAlignment w:val="baseline"/>
        <w:rPr>
          <w:rFonts w:asciiTheme="majorBidi" w:hAnsiTheme="majorBidi" w:cstheme="majorBidi"/>
          <w:sz w:val="24"/>
          <w:szCs w:val="24"/>
        </w:rPr>
      </w:pPr>
      <w:r w:rsidRPr="009A63EE">
        <w:rPr>
          <w:rFonts w:asciiTheme="majorBidi" w:hAnsiTheme="majorBidi" w:cstheme="majorBidi"/>
          <w:sz w:val="24"/>
          <w:szCs w:val="24"/>
        </w:rPr>
        <w:t>d) To follow safe working procedures personally.</w:t>
      </w:r>
    </w:p>
    <w:p w:rsidR="009A63EE" w:rsidRPr="009A63EE" w:rsidRDefault="009A63EE" w:rsidP="009A63EE">
      <w:pPr>
        <w:shd w:val="clear" w:color="auto" w:fill="FFFFFF"/>
        <w:bidi w:val="0"/>
        <w:spacing w:before="60" w:after="0" w:line="240" w:lineRule="auto"/>
        <w:ind w:left="240"/>
        <w:textAlignment w:val="baseline"/>
        <w:rPr>
          <w:rFonts w:asciiTheme="majorBidi" w:hAnsiTheme="majorBidi" w:cstheme="majorBidi"/>
          <w:sz w:val="24"/>
          <w:szCs w:val="24"/>
        </w:rPr>
      </w:pPr>
      <w:r w:rsidRPr="009A63EE">
        <w:rPr>
          <w:rFonts w:asciiTheme="majorBidi" w:hAnsiTheme="majorBidi" w:cstheme="majorBidi"/>
          <w:sz w:val="24"/>
          <w:szCs w:val="24"/>
        </w:rPr>
        <w:t>e) To require protective clothing, guards, special safe</w:t>
      </w:r>
      <w:r>
        <w:rPr>
          <w:rFonts w:asciiTheme="majorBidi" w:hAnsiTheme="majorBidi" w:cstheme="majorBidi"/>
          <w:sz w:val="24"/>
          <w:szCs w:val="24"/>
        </w:rPr>
        <w:t xml:space="preserve"> working procedures, etc. where </w:t>
      </w:r>
      <w:r w:rsidRPr="009A63EE">
        <w:rPr>
          <w:rFonts w:asciiTheme="majorBidi" w:hAnsiTheme="majorBidi" w:cstheme="majorBidi"/>
          <w:sz w:val="24"/>
          <w:szCs w:val="24"/>
        </w:rPr>
        <w:t>necessary.</w:t>
      </w:r>
    </w:p>
    <w:p w:rsidR="009A63EE" w:rsidRPr="009A63EE" w:rsidRDefault="009A63EE" w:rsidP="009A63EE">
      <w:pPr>
        <w:shd w:val="clear" w:color="auto" w:fill="FFFFFF"/>
        <w:bidi w:val="0"/>
        <w:spacing w:before="60" w:after="0" w:line="240" w:lineRule="auto"/>
        <w:ind w:left="240"/>
        <w:textAlignment w:val="baseline"/>
        <w:rPr>
          <w:rFonts w:asciiTheme="majorBidi" w:hAnsiTheme="majorBidi" w:cstheme="majorBidi"/>
          <w:sz w:val="24"/>
          <w:szCs w:val="24"/>
        </w:rPr>
      </w:pPr>
      <w:r w:rsidRPr="009A63EE">
        <w:rPr>
          <w:rFonts w:asciiTheme="majorBidi" w:hAnsiTheme="majorBidi" w:cstheme="majorBidi"/>
          <w:sz w:val="24"/>
          <w:szCs w:val="24"/>
        </w:rPr>
        <w:lastRenderedPageBreak/>
        <w:t>f) To make recommendations to their Head of Department e.g. on safety equipment,</w:t>
      </w:r>
      <w:r>
        <w:rPr>
          <w:rFonts w:asciiTheme="majorBidi" w:hAnsiTheme="majorBidi" w:cstheme="majorBidi"/>
          <w:sz w:val="24"/>
          <w:szCs w:val="24"/>
        </w:rPr>
        <w:t xml:space="preserve"> </w:t>
      </w:r>
      <w:r w:rsidRPr="009A63EE">
        <w:rPr>
          <w:rFonts w:asciiTheme="majorBidi" w:hAnsiTheme="majorBidi" w:cstheme="majorBidi"/>
          <w:sz w:val="24"/>
          <w:szCs w:val="24"/>
        </w:rPr>
        <w:t>additions or improvements to tools, equipment or machinery, which are dangerous or</w:t>
      </w:r>
      <w:r>
        <w:rPr>
          <w:rFonts w:asciiTheme="majorBidi" w:hAnsiTheme="majorBidi" w:cstheme="majorBidi"/>
          <w:sz w:val="24"/>
          <w:szCs w:val="24"/>
        </w:rPr>
        <w:t xml:space="preserve"> </w:t>
      </w:r>
      <w:r w:rsidRPr="009A63EE">
        <w:rPr>
          <w:rFonts w:asciiTheme="majorBidi" w:hAnsiTheme="majorBidi" w:cstheme="majorBidi"/>
          <w:sz w:val="24"/>
          <w:szCs w:val="24"/>
        </w:rPr>
        <w:t>potentially dangerous?</w:t>
      </w:r>
    </w:p>
    <w:p w:rsidR="009A63EE" w:rsidRPr="009A63EE" w:rsidRDefault="009A63EE" w:rsidP="009A63EE">
      <w:pPr>
        <w:shd w:val="clear" w:color="auto" w:fill="FFFFFF"/>
        <w:bidi w:val="0"/>
        <w:spacing w:before="60" w:after="0" w:line="240" w:lineRule="auto"/>
        <w:ind w:left="240"/>
        <w:textAlignment w:val="baseline"/>
        <w:rPr>
          <w:rFonts w:asciiTheme="majorBidi" w:hAnsiTheme="majorBidi" w:cstheme="majorBidi"/>
          <w:sz w:val="24"/>
          <w:szCs w:val="24"/>
        </w:rPr>
      </w:pPr>
      <w:r w:rsidRPr="009A63EE">
        <w:rPr>
          <w:rFonts w:asciiTheme="majorBidi" w:hAnsiTheme="majorBidi" w:cstheme="majorBidi"/>
          <w:sz w:val="24"/>
          <w:szCs w:val="24"/>
        </w:rPr>
        <w:t>g) To be aware of any students’ health problems this may affect their health and safety in the classroom.</w:t>
      </w:r>
    </w:p>
    <w:p w:rsidR="009A63EE" w:rsidRPr="009A63EE" w:rsidRDefault="009A63EE" w:rsidP="00DB23FC">
      <w:pPr>
        <w:shd w:val="clear" w:color="auto" w:fill="FFFFFF"/>
        <w:spacing w:after="90" w:line="330" w:lineRule="atLeast"/>
        <w:jc w:val="right"/>
        <w:textAlignment w:val="baseline"/>
        <w:outlineLvl w:val="2"/>
        <w:rPr>
          <w:rFonts w:asciiTheme="majorBidi" w:hAnsiTheme="majorBidi" w:cstheme="majorBidi"/>
          <w:sz w:val="24"/>
          <w:szCs w:val="24"/>
        </w:rPr>
      </w:pPr>
      <w:bookmarkStart w:id="1" w:name="management"/>
      <w:bookmarkEnd w:id="1"/>
    </w:p>
    <w:p w:rsidR="00DB23FC" w:rsidRPr="00DB23FC" w:rsidRDefault="00DB23FC" w:rsidP="00DB23FC">
      <w:pPr>
        <w:shd w:val="clear" w:color="auto" w:fill="FFFFFF"/>
        <w:spacing w:after="90" w:line="330" w:lineRule="atLeast"/>
        <w:jc w:val="right"/>
        <w:textAlignment w:val="baseline"/>
        <w:outlineLvl w:val="2"/>
        <w:rPr>
          <w:rFonts w:asciiTheme="majorBidi" w:hAnsiTheme="majorBidi" w:cstheme="majorBidi"/>
          <w:b/>
          <w:bCs/>
          <w:sz w:val="28"/>
          <w:szCs w:val="28"/>
          <w:u w:val="single"/>
        </w:rPr>
      </w:pPr>
      <w:r w:rsidRPr="00DB23FC">
        <w:rPr>
          <w:rFonts w:asciiTheme="majorBidi" w:hAnsiTheme="majorBidi" w:cstheme="majorBidi"/>
          <w:b/>
          <w:bCs/>
          <w:sz w:val="28"/>
          <w:szCs w:val="28"/>
          <w:u w:val="single"/>
        </w:rPr>
        <w:t>Responsibilities of Management</w:t>
      </w:r>
    </w:p>
    <w:p w:rsidR="00DB23FC" w:rsidRPr="00DB23FC" w:rsidRDefault="00DB23FC" w:rsidP="00DB23FC">
      <w:pPr>
        <w:shd w:val="clear" w:color="auto" w:fill="FFFFFF"/>
        <w:spacing w:after="90" w:line="330" w:lineRule="atLeast"/>
        <w:jc w:val="right"/>
        <w:textAlignment w:val="baseline"/>
        <w:outlineLvl w:val="2"/>
        <w:rPr>
          <w:rFonts w:asciiTheme="majorBidi" w:hAnsiTheme="majorBidi" w:cstheme="majorBidi"/>
          <w:b/>
          <w:bCs/>
          <w:sz w:val="28"/>
          <w:szCs w:val="28"/>
          <w:u w:val="single"/>
          <w:rtl/>
        </w:rPr>
      </w:pPr>
      <w:r w:rsidRPr="00DB23FC">
        <w:rPr>
          <w:rFonts w:asciiTheme="majorBidi" w:hAnsiTheme="majorBidi" w:cstheme="majorBidi"/>
          <w:b/>
          <w:bCs/>
          <w:sz w:val="28"/>
          <w:szCs w:val="28"/>
          <w:u w:val="single"/>
        </w:rPr>
        <w:t>THE CHANCELLOR is responsible to:</w:t>
      </w:r>
    </w:p>
    <w:p w:rsidR="00DB23FC" w:rsidRPr="00DB23FC" w:rsidRDefault="00DB23FC" w:rsidP="00DB23FC">
      <w:pPr>
        <w:numPr>
          <w:ilvl w:val="0"/>
          <w:numId w:val="3"/>
        </w:numPr>
        <w:shd w:val="clear" w:color="auto" w:fill="FFFFFF"/>
        <w:bidi w:val="0"/>
        <w:spacing w:before="60" w:after="0" w:line="240" w:lineRule="auto"/>
        <w:ind w:left="600"/>
        <w:textAlignment w:val="baseline"/>
        <w:rPr>
          <w:rFonts w:asciiTheme="majorBidi" w:hAnsiTheme="majorBidi" w:cstheme="majorBidi"/>
          <w:sz w:val="24"/>
          <w:szCs w:val="24"/>
        </w:rPr>
      </w:pPr>
      <w:r w:rsidRPr="00DB23FC">
        <w:rPr>
          <w:rFonts w:asciiTheme="majorBidi" w:hAnsiTheme="majorBidi" w:cstheme="majorBidi"/>
          <w:sz w:val="24"/>
          <w:szCs w:val="24"/>
        </w:rPr>
        <w:t>Ensure the implementation and overall effectiveness of the University's environmental, health and safety programs.</w:t>
      </w:r>
    </w:p>
    <w:p w:rsidR="00DB23FC" w:rsidRDefault="00DB23FC" w:rsidP="00DB23FC">
      <w:pPr>
        <w:numPr>
          <w:ilvl w:val="0"/>
          <w:numId w:val="3"/>
        </w:numPr>
        <w:shd w:val="clear" w:color="auto" w:fill="FFFFFF"/>
        <w:bidi w:val="0"/>
        <w:spacing w:before="60" w:after="0" w:line="240" w:lineRule="auto"/>
        <w:ind w:left="600"/>
        <w:textAlignment w:val="baseline"/>
        <w:rPr>
          <w:rFonts w:asciiTheme="majorBidi" w:hAnsiTheme="majorBidi" w:cstheme="majorBidi"/>
          <w:sz w:val="24"/>
          <w:szCs w:val="24"/>
        </w:rPr>
      </w:pPr>
      <w:r w:rsidRPr="00DB23FC">
        <w:rPr>
          <w:rFonts w:asciiTheme="majorBidi" w:hAnsiTheme="majorBidi" w:cstheme="majorBidi"/>
          <w:sz w:val="24"/>
          <w:szCs w:val="24"/>
        </w:rPr>
        <w:t>Determine, with the advice of the Environmental, Health and Safety Policy Committee or faculty committees related to particular environmental, health and safety matters, appropriate levels of responsibility on the campus for fulfilling the University's commitment to provide a safe environment and to conduct its operations in compliance with applicable laws and regulations and accepted practices for health, safety and environmental protection.</w:t>
      </w:r>
    </w:p>
    <w:p w:rsidR="009A63EE" w:rsidRDefault="009A63EE" w:rsidP="009A63EE">
      <w:pPr>
        <w:shd w:val="clear" w:color="auto" w:fill="FFFFFF"/>
        <w:bidi w:val="0"/>
        <w:spacing w:before="60" w:after="0" w:line="240" w:lineRule="auto"/>
        <w:textAlignment w:val="baseline"/>
        <w:rPr>
          <w:rFonts w:asciiTheme="majorBidi" w:hAnsiTheme="majorBidi" w:cstheme="majorBidi"/>
          <w:sz w:val="24"/>
          <w:szCs w:val="24"/>
        </w:rPr>
      </w:pPr>
    </w:p>
    <w:p w:rsidR="009A63EE" w:rsidRPr="00DB23FC" w:rsidRDefault="009A63EE" w:rsidP="009A63EE">
      <w:pPr>
        <w:shd w:val="clear" w:color="auto" w:fill="FFFFFF"/>
        <w:bidi w:val="0"/>
        <w:spacing w:before="60" w:after="0" w:line="240" w:lineRule="auto"/>
        <w:textAlignment w:val="baseline"/>
        <w:rPr>
          <w:rFonts w:asciiTheme="majorBidi" w:hAnsiTheme="majorBidi" w:cstheme="majorBidi"/>
          <w:sz w:val="24"/>
          <w:szCs w:val="24"/>
        </w:rPr>
      </w:pPr>
    </w:p>
    <w:p w:rsidR="00DB23FC" w:rsidRPr="00DB23FC" w:rsidRDefault="00DB23FC" w:rsidP="00DB23FC">
      <w:pPr>
        <w:shd w:val="clear" w:color="auto" w:fill="FFFFFF"/>
        <w:spacing w:after="0" w:line="240" w:lineRule="auto"/>
        <w:jc w:val="right"/>
        <w:textAlignment w:val="baseline"/>
        <w:rPr>
          <w:rFonts w:asciiTheme="majorBidi" w:hAnsiTheme="majorBidi" w:cstheme="majorBidi"/>
          <w:sz w:val="24"/>
          <w:szCs w:val="24"/>
        </w:rPr>
      </w:pPr>
      <w:r w:rsidRPr="00DB23FC">
        <w:rPr>
          <w:rFonts w:asciiTheme="majorBidi" w:hAnsiTheme="majorBidi" w:cstheme="majorBidi"/>
          <w:sz w:val="24"/>
          <w:szCs w:val="24"/>
        </w:rPr>
        <w:br/>
      </w:r>
      <w:r w:rsidRPr="00DB23FC">
        <w:rPr>
          <w:rFonts w:asciiTheme="majorBidi" w:hAnsiTheme="majorBidi" w:cstheme="majorBidi"/>
          <w:b/>
          <w:bCs/>
          <w:sz w:val="28"/>
          <w:szCs w:val="28"/>
          <w:u w:val="single"/>
        </w:rPr>
        <w:t>VICE CHANCELLORS are responsible to:</w:t>
      </w:r>
    </w:p>
    <w:p w:rsidR="00DB23FC" w:rsidRPr="00DB23FC" w:rsidRDefault="00DB23FC" w:rsidP="00DB23FC">
      <w:pPr>
        <w:numPr>
          <w:ilvl w:val="0"/>
          <w:numId w:val="4"/>
        </w:numPr>
        <w:shd w:val="clear" w:color="auto" w:fill="FFFFFF"/>
        <w:bidi w:val="0"/>
        <w:spacing w:before="60" w:after="0" w:line="240" w:lineRule="auto"/>
        <w:ind w:left="600"/>
        <w:textAlignment w:val="baseline"/>
        <w:rPr>
          <w:rFonts w:asciiTheme="majorBidi" w:hAnsiTheme="majorBidi" w:cstheme="majorBidi"/>
          <w:sz w:val="24"/>
          <w:szCs w:val="24"/>
        </w:rPr>
      </w:pPr>
      <w:r w:rsidRPr="00DB23FC">
        <w:rPr>
          <w:rFonts w:asciiTheme="majorBidi" w:hAnsiTheme="majorBidi" w:cstheme="majorBidi"/>
          <w:sz w:val="24"/>
          <w:szCs w:val="24"/>
        </w:rPr>
        <w:t>Communicate with their Deans and Directors about environmental, health and safety programs that need to be implemented through them.</w:t>
      </w:r>
    </w:p>
    <w:p w:rsidR="00DB23FC" w:rsidRPr="00DB23FC" w:rsidRDefault="00DB23FC" w:rsidP="00DB23FC">
      <w:pPr>
        <w:numPr>
          <w:ilvl w:val="0"/>
          <w:numId w:val="4"/>
        </w:numPr>
        <w:shd w:val="clear" w:color="auto" w:fill="FFFFFF"/>
        <w:bidi w:val="0"/>
        <w:spacing w:before="60" w:after="0" w:line="240" w:lineRule="auto"/>
        <w:ind w:left="600"/>
        <w:textAlignment w:val="baseline"/>
        <w:rPr>
          <w:rFonts w:asciiTheme="majorBidi" w:hAnsiTheme="majorBidi" w:cstheme="majorBidi"/>
          <w:sz w:val="24"/>
          <w:szCs w:val="24"/>
        </w:rPr>
      </w:pPr>
      <w:r w:rsidRPr="00DB23FC">
        <w:rPr>
          <w:rFonts w:asciiTheme="majorBidi" w:hAnsiTheme="majorBidi" w:cstheme="majorBidi"/>
          <w:sz w:val="24"/>
          <w:szCs w:val="24"/>
        </w:rPr>
        <w:t>Ensure that their Deans and Directors take appropriate steps to implement the programs.</w:t>
      </w:r>
    </w:p>
    <w:p w:rsidR="00DB23FC" w:rsidRPr="00DB23FC" w:rsidRDefault="00DB23FC" w:rsidP="00DB23FC">
      <w:pPr>
        <w:numPr>
          <w:ilvl w:val="0"/>
          <w:numId w:val="4"/>
        </w:numPr>
        <w:shd w:val="clear" w:color="auto" w:fill="FFFFFF"/>
        <w:bidi w:val="0"/>
        <w:spacing w:before="60" w:after="0" w:line="240" w:lineRule="auto"/>
        <w:ind w:left="600"/>
        <w:textAlignment w:val="baseline"/>
        <w:rPr>
          <w:rFonts w:asciiTheme="majorBidi" w:hAnsiTheme="majorBidi" w:cstheme="majorBidi"/>
          <w:sz w:val="24"/>
          <w:szCs w:val="24"/>
        </w:rPr>
      </w:pPr>
      <w:r w:rsidRPr="00DB23FC">
        <w:rPr>
          <w:rFonts w:asciiTheme="majorBidi" w:hAnsiTheme="majorBidi" w:cstheme="majorBidi"/>
          <w:sz w:val="24"/>
          <w:szCs w:val="24"/>
        </w:rPr>
        <w:t>Implement the University's environmental, health and safety programs in all departments/units within their respective jurisdictions.</w:t>
      </w:r>
    </w:p>
    <w:p w:rsidR="00DB23FC" w:rsidRDefault="00DB23FC" w:rsidP="00DB23FC">
      <w:pPr>
        <w:numPr>
          <w:ilvl w:val="0"/>
          <w:numId w:val="4"/>
        </w:numPr>
        <w:shd w:val="clear" w:color="auto" w:fill="FFFFFF"/>
        <w:bidi w:val="0"/>
        <w:spacing w:before="60" w:after="0" w:line="240" w:lineRule="auto"/>
        <w:ind w:left="600"/>
        <w:textAlignment w:val="baseline"/>
        <w:rPr>
          <w:rFonts w:asciiTheme="majorBidi" w:hAnsiTheme="majorBidi" w:cstheme="majorBidi"/>
          <w:sz w:val="24"/>
          <w:szCs w:val="24"/>
        </w:rPr>
      </w:pPr>
      <w:r w:rsidRPr="00DB23FC">
        <w:rPr>
          <w:rFonts w:asciiTheme="majorBidi" w:hAnsiTheme="majorBidi" w:cstheme="majorBidi"/>
          <w:sz w:val="24"/>
          <w:szCs w:val="24"/>
        </w:rPr>
        <w:t>Report to the Chancellor on the effectiveness of, and the budget and resources needs for, these programs.</w:t>
      </w:r>
    </w:p>
    <w:p w:rsidR="00DB23FC" w:rsidRPr="00DB23FC" w:rsidRDefault="00DB23FC" w:rsidP="00DB23FC">
      <w:pPr>
        <w:shd w:val="clear" w:color="auto" w:fill="FFFFFF"/>
        <w:spacing w:after="180" w:line="240" w:lineRule="auto"/>
        <w:textAlignment w:val="baseline"/>
        <w:rPr>
          <w:rFonts w:asciiTheme="majorBidi" w:hAnsiTheme="majorBidi" w:cstheme="majorBidi"/>
          <w:sz w:val="24"/>
          <w:szCs w:val="24"/>
          <w:rtl/>
        </w:rPr>
      </w:pPr>
    </w:p>
    <w:p w:rsidR="00DB23FC" w:rsidRPr="00DB23FC" w:rsidRDefault="00DB23FC" w:rsidP="00DB23FC">
      <w:pPr>
        <w:shd w:val="clear" w:color="auto" w:fill="FFFFFF"/>
        <w:spacing w:after="90" w:line="330" w:lineRule="atLeast"/>
        <w:jc w:val="right"/>
        <w:textAlignment w:val="baseline"/>
        <w:outlineLvl w:val="2"/>
        <w:rPr>
          <w:rFonts w:asciiTheme="majorBidi" w:hAnsiTheme="majorBidi" w:cstheme="majorBidi"/>
          <w:b/>
          <w:bCs/>
          <w:sz w:val="28"/>
          <w:szCs w:val="28"/>
          <w:u w:val="single"/>
          <w:rtl/>
        </w:rPr>
      </w:pPr>
      <w:bookmarkStart w:id="2" w:name="administrators"/>
      <w:bookmarkEnd w:id="2"/>
      <w:r w:rsidRPr="00DB23FC">
        <w:rPr>
          <w:rFonts w:asciiTheme="majorBidi" w:hAnsiTheme="majorBidi" w:cstheme="majorBidi"/>
          <w:b/>
          <w:bCs/>
          <w:sz w:val="28"/>
          <w:szCs w:val="28"/>
          <w:u w:val="single"/>
        </w:rPr>
        <w:t>Departmental Administrators and Managers</w:t>
      </w:r>
    </w:p>
    <w:p w:rsidR="00DB23FC" w:rsidRPr="00DB23FC" w:rsidRDefault="00DB23FC" w:rsidP="00DB23FC">
      <w:pPr>
        <w:shd w:val="clear" w:color="auto" w:fill="FFFFFF"/>
        <w:spacing w:after="0" w:line="240" w:lineRule="auto"/>
        <w:jc w:val="right"/>
        <w:textAlignment w:val="baseline"/>
        <w:rPr>
          <w:rFonts w:asciiTheme="majorBidi" w:hAnsiTheme="majorBidi" w:cstheme="majorBidi"/>
          <w:sz w:val="24"/>
          <w:szCs w:val="24"/>
          <w:rtl/>
        </w:rPr>
      </w:pPr>
      <w:bookmarkStart w:id="3" w:name="deandirector"/>
      <w:bookmarkEnd w:id="3"/>
      <w:r w:rsidRPr="00DB23FC">
        <w:rPr>
          <w:rFonts w:asciiTheme="majorBidi" w:hAnsiTheme="majorBidi" w:cstheme="majorBidi"/>
          <w:sz w:val="24"/>
          <w:szCs w:val="24"/>
        </w:rPr>
        <w:t>Deans and Directors (defined as academic and non-academic Deans, Directors, Assistant Vice Chancellors, Associate Vice Chancellors, and Associate Deans) are responsible to:</w:t>
      </w:r>
    </w:p>
    <w:p w:rsidR="00DB23FC" w:rsidRPr="00DB23FC" w:rsidRDefault="00DB23FC" w:rsidP="00DB23FC">
      <w:pPr>
        <w:numPr>
          <w:ilvl w:val="0"/>
          <w:numId w:val="5"/>
        </w:numPr>
        <w:shd w:val="clear" w:color="auto" w:fill="FFFFFF"/>
        <w:bidi w:val="0"/>
        <w:spacing w:before="60" w:after="0" w:line="240" w:lineRule="auto"/>
        <w:ind w:left="600"/>
        <w:textAlignment w:val="baseline"/>
        <w:rPr>
          <w:rFonts w:asciiTheme="majorBidi" w:hAnsiTheme="majorBidi" w:cstheme="majorBidi"/>
          <w:sz w:val="24"/>
          <w:szCs w:val="24"/>
        </w:rPr>
      </w:pPr>
      <w:r w:rsidRPr="00DB23FC">
        <w:rPr>
          <w:rFonts w:asciiTheme="majorBidi" w:hAnsiTheme="majorBidi" w:cstheme="majorBidi"/>
          <w:sz w:val="24"/>
          <w:szCs w:val="24"/>
        </w:rPr>
        <w:t>Ensure that environmental, health and safety obligations are carried out in the academic departments/administrative units under their control.</w:t>
      </w:r>
    </w:p>
    <w:p w:rsidR="00DB23FC" w:rsidRPr="00DB23FC" w:rsidRDefault="00DB23FC" w:rsidP="0034226A">
      <w:pPr>
        <w:numPr>
          <w:ilvl w:val="0"/>
          <w:numId w:val="5"/>
        </w:numPr>
        <w:shd w:val="clear" w:color="auto" w:fill="FFFFFF"/>
        <w:bidi w:val="0"/>
        <w:spacing w:before="60" w:after="0" w:line="240" w:lineRule="auto"/>
        <w:ind w:left="600"/>
        <w:textAlignment w:val="baseline"/>
        <w:rPr>
          <w:rFonts w:asciiTheme="majorBidi" w:hAnsiTheme="majorBidi" w:cstheme="majorBidi"/>
          <w:sz w:val="24"/>
          <w:szCs w:val="24"/>
        </w:rPr>
      </w:pPr>
      <w:r w:rsidRPr="00DB23FC">
        <w:rPr>
          <w:rFonts w:asciiTheme="majorBidi" w:hAnsiTheme="majorBidi" w:cstheme="majorBidi"/>
          <w:sz w:val="24"/>
          <w:szCs w:val="24"/>
        </w:rPr>
        <w:t xml:space="preserve">Communicate to employees, students, visitors and guests that health and </w:t>
      </w:r>
      <w:proofErr w:type="gramStart"/>
      <w:r w:rsidRPr="00DB23FC">
        <w:rPr>
          <w:rFonts w:asciiTheme="majorBidi" w:hAnsiTheme="majorBidi" w:cstheme="majorBidi"/>
          <w:sz w:val="24"/>
          <w:szCs w:val="24"/>
        </w:rPr>
        <w:t xml:space="preserve">safety </w:t>
      </w:r>
      <w:r w:rsidR="0034226A">
        <w:rPr>
          <w:rFonts w:asciiTheme="majorBidi" w:hAnsiTheme="majorBidi" w:cstheme="majorBidi" w:hint="cs"/>
          <w:sz w:val="24"/>
          <w:szCs w:val="24"/>
          <w:rtl/>
        </w:rPr>
        <w:t>,</w:t>
      </w:r>
      <w:proofErr w:type="gramEnd"/>
      <w:r w:rsidRPr="00DB23FC">
        <w:rPr>
          <w:rFonts w:asciiTheme="majorBidi" w:hAnsiTheme="majorBidi" w:cstheme="majorBidi"/>
          <w:sz w:val="24"/>
          <w:szCs w:val="24"/>
        </w:rPr>
        <w:t xml:space="preserve"> and that everyone shares in the obligation to perform work in a safe, healthful, environmentally protective manner.</w:t>
      </w:r>
    </w:p>
    <w:p w:rsidR="00DB23FC" w:rsidRPr="00DB23FC" w:rsidRDefault="00DB23FC" w:rsidP="00DB23FC">
      <w:pPr>
        <w:numPr>
          <w:ilvl w:val="0"/>
          <w:numId w:val="5"/>
        </w:numPr>
        <w:shd w:val="clear" w:color="auto" w:fill="FFFFFF"/>
        <w:bidi w:val="0"/>
        <w:spacing w:before="60" w:after="0" w:line="240" w:lineRule="auto"/>
        <w:ind w:left="600"/>
        <w:textAlignment w:val="baseline"/>
        <w:rPr>
          <w:rFonts w:asciiTheme="majorBidi" w:hAnsiTheme="majorBidi" w:cstheme="majorBidi"/>
          <w:sz w:val="24"/>
          <w:szCs w:val="24"/>
        </w:rPr>
      </w:pPr>
      <w:r w:rsidRPr="00DB23FC">
        <w:rPr>
          <w:rFonts w:asciiTheme="majorBidi" w:hAnsiTheme="majorBidi" w:cstheme="majorBidi"/>
          <w:sz w:val="24"/>
          <w:szCs w:val="24"/>
        </w:rPr>
        <w:t>Ensure that their academic departments/administrative units are implementing required programs in all subject areas including:</w:t>
      </w:r>
    </w:p>
    <w:p w:rsidR="00445B8B" w:rsidRDefault="00445B8B" w:rsidP="00DB23FC">
      <w:pPr>
        <w:jc w:val="right"/>
      </w:pPr>
    </w:p>
    <w:p w:rsidR="00EF5AFC" w:rsidRDefault="00EF5AFC" w:rsidP="003D5849">
      <w:pPr>
        <w:rPr>
          <w:rtl/>
        </w:rPr>
      </w:pPr>
    </w:p>
    <w:p w:rsidR="003D5849" w:rsidRDefault="003D5849" w:rsidP="003D5849">
      <w:pPr>
        <w:rPr>
          <w:rtl/>
        </w:rPr>
      </w:pPr>
    </w:p>
    <w:p w:rsidR="00EF5AFC" w:rsidRDefault="00EF5AFC" w:rsidP="00DB4A6E">
      <w:pPr>
        <w:spacing w:line="240" w:lineRule="auto"/>
        <w:jc w:val="right"/>
        <w:rPr>
          <w:rFonts w:asciiTheme="majorBidi" w:hAnsiTheme="majorBidi" w:cstheme="majorBidi"/>
          <w:b/>
          <w:bCs/>
          <w:sz w:val="28"/>
          <w:szCs w:val="28"/>
          <w:u w:val="single"/>
          <w:rtl/>
        </w:rPr>
      </w:pPr>
      <w:r>
        <w:rPr>
          <w:rFonts w:asciiTheme="majorBidi" w:hAnsiTheme="majorBidi" w:cstheme="majorBidi"/>
          <w:b/>
          <w:bCs/>
          <w:sz w:val="28"/>
          <w:szCs w:val="28"/>
          <w:u w:val="single"/>
        </w:rPr>
        <w:lastRenderedPageBreak/>
        <w:t xml:space="preserve">Safety and Rules of </w:t>
      </w:r>
      <w:r w:rsidRPr="00EF5AFC">
        <w:rPr>
          <w:rFonts w:asciiTheme="majorBidi" w:hAnsiTheme="majorBidi" w:cstheme="majorBidi"/>
          <w:b/>
          <w:bCs/>
          <w:sz w:val="28"/>
          <w:szCs w:val="28"/>
          <w:u w:val="single"/>
        </w:rPr>
        <w:t>the Lab</w:t>
      </w:r>
    </w:p>
    <w:p w:rsidR="00EF5AFC" w:rsidRDefault="00EF5AFC" w:rsidP="00DB4A6E">
      <w:pPr>
        <w:spacing w:line="240" w:lineRule="auto"/>
        <w:jc w:val="right"/>
        <w:rPr>
          <w:rFonts w:asciiTheme="majorBidi" w:hAnsiTheme="majorBidi" w:cstheme="majorBidi"/>
          <w:b/>
          <w:bCs/>
          <w:sz w:val="28"/>
          <w:szCs w:val="28"/>
          <w:u w:val="single"/>
        </w:rPr>
      </w:pPr>
      <w:r w:rsidRPr="00EF5AFC">
        <w:rPr>
          <w:rFonts w:asciiTheme="majorBidi" w:hAnsiTheme="majorBidi" w:cstheme="majorBidi"/>
          <w:b/>
          <w:bCs/>
          <w:sz w:val="28"/>
          <w:szCs w:val="28"/>
          <w:u w:val="single"/>
        </w:rPr>
        <w:t>How to do a Risk Assessment?</w:t>
      </w:r>
    </w:p>
    <w:p w:rsidR="00EF5AFC" w:rsidRPr="00EF5AFC" w:rsidRDefault="00EF5AFC" w:rsidP="00DB4A6E">
      <w:pPr>
        <w:numPr>
          <w:ilvl w:val="0"/>
          <w:numId w:val="6"/>
        </w:numPr>
        <w:bidi w:val="0"/>
        <w:spacing w:after="0" w:line="240" w:lineRule="auto"/>
        <w:ind w:left="1267"/>
        <w:contextualSpacing/>
        <w:textAlignment w:val="baseline"/>
        <w:rPr>
          <w:rFonts w:asciiTheme="majorBidi" w:hAnsiTheme="majorBidi" w:cstheme="majorBidi"/>
          <w:sz w:val="24"/>
          <w:szCs w:val="24"/>
          <w:lang w:bidi="ar-IQ"/>
        </w:rPr>
      </w:pPr>
      <w:r w:rsidRPr="00EF5AFC">
        <w:rPr>
          <w:rFonts w:asciiTheme="majorBidi" w:hAnsiTheme="majorBidi" w:cstheme="majorBidi"/>
          <w:sz w:val="24"/>
          <w:szCs w:val="24"/>
          <w:lang w:bidi="ar-IQ"/>
        </w:rPr>
        <w:t xml:space="preserve">Determine </w:t>
      </w:r>
      <w:r w:rsidRPr="00EF5AFC">
        <w:rPr>
          <w:rFonts w:asciiTheme="majorBidi" w:hAnsiTheme="majorBidi" w:cstheme="majorBidi"/>
          <w:sz w:val="24"/>
          <w:szCs w:val="24"/>
        </w:rPr>
        <w:t>hazards</w:t>
      </w:r>
      <w:r w:rsidRPr="00EF5AFC">
        <w:rPr>
          <w:rFonts w:asciiTheme="majorBidi" w:hAnsiTheme="majorBidi" w:cstheme="majorBidi"/>
          <w:sz w:val="24"/>
          <w:szCs w:val="24"/>
          <w:lang w:bidi="ar-IQ"/>
        </w:rPr>
        <w:t xml:space="preserve"> and evaluate </w:t>
      </w:r>
      <w:r w:rsidRPr="00EF5AFC">
        <w:rPr>
          <w:rFonts w:asciiTheme="majorBidi" w:hAnsiTheme="majorBidi" w:cstheme="majorBidi"/>
          <w:sz w:val="24"/>
          <w:szCs w:val="24"/>
        </w:rPr>
        <w:t>risks</w:t>
      </w:r>
    </w:p>
    <w:p w:rsidR="00EF5AFC" w:rsidRPr="00EF5AFC" w:rsidRDefault="00EF5AFC" w:rsidP="00DB4A6E">
      <w:pPr>
        <w:numPr>
          <w:ilvl w:val="0"/>
          <w:numId w:val="6"/>
        </w:numPr>
        <w:bidi w:val="0"/>
        <w:spacing w:after="0" w:line="240" w:lineRule="auto"/>
        <w:ind w:left="1267"/>
        <w:contextualSpacing/>
        <w:textAlignment w:val="baseline"/>
        <w:rPr>
          <w:rFonts w:asciiTheme="majorBidi" w:hAnsiTheme="majorBidi" w:cstheme="majorBidi"/>
          <w:sz w:val="24"/>
          <w:szCs w:val="24"/>
          <w:rtl/>
          <w:lang w:bidi="ar-IQ"/>
        </w:rPr>
      </w:pPr>
      <w:r w:rsidRPr="00EF5AFC">
        <w:rPr>
          <w:rFonts w:asciiTheme="majorBidi" w:hAnsiTheme="majorBidi" w:cstheme="majorBidi"/>
          <w:sz w:val="24"/>
          <w:szCs w:val="24"/>
          <w:lang w:bidi="ar-IQ"/>
        </w:rPr>
        <w:t xml:space="preserve">Use all relevant </w:t>
      </w:r>
      <w:r w:rsidRPr="00EF5AFC">
        <w:rPr>
          <w:rFonts w:asciiTheme="majorBidi" w:hAnsiTheme="majorBidi" w:cstheme="majorBidi"/>
          <w:sz w:val="24"/>
          <w:szCs w:val="24"/>
        </w:rPr>
        <w:t>available data</w:t>
      </w:r>
    </w:p>
    <w:p w:rsidR="00EF5AFC" w:rsidRPr="00EF5AFC" w:rsidRDefault="00EF5AFC" w:rsidP="00DB4A6E">
      <w:pPr>
        <w:numPr>
          <w:ilvl w:val="0"/>
          <w:numId w:val="6"/>
        </w:numPr>
        <w:bidi w:val="0"/>
        <w:spacing w:after="0" w:line="240" w:lineRule="auto"/>
        <w:ind w:left="1267"/>
        <w:contextualSpacing/>
        <w:textAlignment w:val="baseline"/>
        <w:rPr>
          <w:rFonts w:asciiTheme="majorBidi" w:hAnsiTheme="majorBidi" w:cstheme="majorBidi"/>
          <w:sz w:val="24"/>
          <w:szCs w:val="24"/>
          <w:rtl/>
          <w:lang w:bidi="ar-IQ"/>
        </w:rPr>
      </w:pPr>
      <w:r w:rsidRPr="00EF5AFC">
        <w:rPr>
          <w:rFonts w:asciiTheme="majorBidi" w:hAnsiTheme="majorBidi" w:cstheme="majorBidi"/>
          <w:sz w:val="24"/>
          <w:szCs w:val="24"/>
          <w:lang w:bidi="ar-IQ"/>
        </w:rPr>
        <w:t xml:space="preserve">Determine </w:t>
      </w:r>
      <w:r w:rsidRPr="00EF5AFC">
        <w:rPr>
          <w:rFonts w:asciiTheme="majorBidi" w:hAnsiTheme="majorBidi" w:cstheme="majorBidi"/>
          <w:sz w:val="24"/>
          <w:szCs w:val="24"/>
        </w:rPr>
        <w:t>controls</w:t>
      </w:r>
      <w:r w:rsidRPr="00EF5AFC">
        <w:rPr>
          <w:rFonts w:asciiTheme="majorBidi" w:hAnsiTheme="majorBidi" w:cstheme="majorBidi"/>
          <w:sz w:val="24"/>
          <w:szCs w:val="24"/>
          <w:lang w:bidi="ar-IQ"/>
        </w:rPr>
        <w:t xml:space="preserve"> needed to minimise those risks</w:t>
      </w:r>
    </w:p>
    <w:p w:rsidR="00EF5AFC" w:rsidRPr="00EF5AFC" w:rsidRDefault="00EF5AFC" w:rsidP="00DB4A6E">
      <w:pPr>
        <w:numPr>
          <w:ilvl w:val="0"/>
          <w:numId w:val="6"/>
        </w:numPr>
        <w:bidi w:val="0"/>
        <w:spacing w:after="0" w:line="240" w:lineRule="auto"/>
        <w:ind w:left="1267"/>
        <w:contextualSpacing/>
        <w:textAlignment w:val="baseline"/>
        <w:rPr>
          <w:rFonts w:asciiTheme="majorBidi" w:hAnsiTheme="majorBidi" w:cstheme="majorBidi"/>
          <w:sz w:val="24"/>
          <w:szCs w:val="24"/>
          <w:rtl/>
          <w:lang w:bidi="ar-IQ"/>
        </w:rPr>
      </w:pPr>
      <w:r w:rsidRPr="00EF5AFC">
        <w:rPr>
          <w:rFonts w:asciiTheme="majorBidi" w:hAnsiTheme="majorBidi" w:cstheme="majorBidi"/>
          <w:sz w:val="24"/>
          <w:szCs w:val="24"/>
        </w:rPr>
        <w:t>Document</w:t>
      </w:r>
      <w:r w:rsidRPr="00EF5AFC">
        <w:rPr>
          <w:rFonts w:asciiTheme="majorBidi" w:hAnsiTheme="majorBidi" w:cstheme="majorBidi"/>
          <w:sz w:val="24"/>
          <w:szCs w:val="24"/>
          <w:lang w:bidi="ar-IQ"/>
        </w:rPr>
        <w:t xml:space="preserve"> the assessment</w:t>
      </w:r>
    </w:p>
    <w:p w:rsidR="00EF5AFC" w:rsidRPr="00EF5AFC" w:rsidRDefault="00EF5AFC" w:rsidP="00DB4A6E">
      <w:pPr>
        <w:numPr>
          <w:ilvl w:val="0"/>
          <w:numId w:val="6"/>
        </w:numPr>
        <w:bidi w:val="0"/>
        <w:spacing w:after="0" w:line="240" w:lineRule="auto"/>
        <w:ind w:left="1267"/>
        <w:contextualSpacing/>
        <w:textAlignment w:val="baseline"/>
        <w:rPr>
          <w:rFonts w:asciiTheme="majorBidi" w:hAnsiTheme="majorBidi" w:cstheme="majorBidi"/>
          <w:sz w:val="24"/>
          <w:szCs w:val="24"/>
          <w:rtl/>
          <w:lang w:bidi="ar-IQ"/>
        </w:rPr>
      </w:pPr>
      <w:r w:rsidRPr="00EF5AFC">
        <w:rPr>
          <w:rFonts w:asciiTheme="majorBidi" w:hAnsiTheme="majorBidi" w:cstheme="majorBidi"/>
          <w:sz w:val="24"/>
          <w:szCs w:val="24"/>
        </w:rPr>
        <w:t>Agree</w:t>
      </w:r>
      <w:r w:rsidRPr="00EF5AFC">
        <w:rPr>
          <w:rFonts w:asciiTheme="majorBidi" w:hAnsiTheme="majorBidi" w:cstheme="majorBidi"/>
          <w:sz w:val="24"/>
          <w:szCs w:val="24"/>
          <w:lang w:bidi="ar-IQ"/>
        </w:rPr>
        <w:t xml:space="preserve"> it with your supervisor</w:t>
      </w:r>
    </w:p>
    <w:p w:rsidR="00EF5AFC" w:rsidRPr="00EF5AFC" w:rsidRDefault="00EF5AFC" w:rsidP="00DB4A6E">
      <w:pPr>
        <w:numPr>
          <w:ilvl w:val="0"/>
          <w:numId w:val="6"/>
        </w:numPr>
        <w:bidi w:val="0"/>
        <w:spacing w:after="0" w:line="240" w:lineRule="auto"/>
        <w:ind w:left="1267"/>
        <w:contextualSpacing/>
        <w:textAlignment w:val="baseline"/>
        <w:rPr>
          <w:rFonts w:asciiTheme="majorBidi" w:hAnsiTheme="majorBidi" w:cstheme="majorBidi"/>
          <w:sz w:val="24"/>
          <w:szCs w:val="24"/>
          <w:rtl/>
          <w:lang w:bidi="ar-IQ"/>
        </w:rPr>
      </w:pPr>
      <w:r w:rsidRPr="00EF5AFC">
        <w:rPr>
          <w:rFonts w:asciiTheme="majorBidi" w:hAnsiTheme="majorBidi" w:cstheme="majorBidi"/>
          <w:sz w:val="24"/>
          <w:szCs w:val="24"/>
        </w:rPr>
        <w:t>Use</w:t>
      </w:r>
      <w:r w:rsidRPr="00EF5AFC">
        <w:rPr>
          <w:rFonts w:asciiTheme="majorBidi" w:hAnsiTheme="majorBidi" w:cstheme="majorBidi"/>
          <w:sz w:val="24"/>
          <w:szCs w:val="24"/>
          <w:lang w:bidi="ar-IQ"/>
        </w:rPr>
        <w:t xml:space="preserve"> those control measures</w:t>
      </w:r>
    </w:p>
    <w:p w:rsidR="00EF5AFC" w:rsidRPr="00EF5AFC" w:rsidRDefault="00EF5AFC" w:rsidP="00DB4A6E">
      <w:pPr>
        <w:bidi w:val="0"/>
        <w:spacing w:line="240" w:lineRule="auto"/>
        <w:rPr>
          <w:rFonts w:asciiTheme="majorBidi" w:hAnsiTheme="majorBidi" w:cstheme="majorBidi"/>
          <w:sz w:val="24"/>
          <w:szCs w:val="24"/>
          <w:rtl/>
          <w:lang w:bidi="ar-IQ"/>
        </w:rPr>
      </w:pPr>
      <w:r w:rsidRPr="00EF5AFC">
        <w:rPr>
          <w:rFonts w:asciiTheme="majorBidi" w:hAnsiTheme="majorBidi" w:cstheme="majorBidi"/>
          <w:sz w:val="24"/>
          <w:szCs w:val="24"/>
          <w:lang w:bidi="ar-IQ"/>
        </w:rPr>
        <w:t>You will receive specific training on how to do this in your department</w:t>
      </w:r>
    </w:p>
    <w:p w:rsidR="00EF5AFC" w:rsidRDefault="00EF5AFC" w:rsidP="00DB4A6E">
      <w:pPr>
        <w:spacing w:line="240" w:lineRule="auto"/>
        <w:jc w:val="right"/>
        <w:rPr>
          <w:rFonts w:asciiTheme="majorBidi" w:hAnsiTheme="majorBidi" w:cstheme="majorBidi"/>
          <w:b/>
          <w:bCs/>
          <w:sz w:val="28"/>
          <w:szCs w:val="28"/>
          <w:u w:val="single"/>
          <w:rtl/>
        </w:rPr>
      </w:pPr>
      <w:r w:rsidRPr="00EF5AFC">
        <w:rPr>
          <w:rFonts w:asciiTheme="majorBidi" w:hAnsiTheme="majorBidi" w:cstheme="majorBidi"/>
          <w:b/>
          <w:bCs/>
          <w:sz w:val="28"/>
          <w:szCs w:val="28"/>
          <w:u w:val="single"/>
        </w:rPr>
        <w:t>Control Measures (in order of preference)</w:t>
      </w:r>
    </w:p>
    <w:p w:rsidR="00EF5AFC" w:rsidRPr="00EF5AFC" w:rsidRDefault="00EF5AFC" w:rsidP="00DB4A6E">
      <w:pPr>
        <w:numPr>
          <w:ilvl w:val="0"/>
          <w:numId w:val="9"/>
        </w:numPr>
        <w:bidi w:val="0"/>
        <w:spacing w:after="0" w:line="240" w:lineRule="auto"/>
        <w:contextualSpacing/>
        <w:textAlignment w:val="baseline"/>
        <w:rPr>
          <w:rFonts w:asciiTheme="majorBidi" w:hAnsiTheme="majorBidi" w:cstheme="majorBidi"/>
          <w:sz w:val="24"/>
          <w:szCs w:val="24"/>
          <w:lang w:bidi="ar-IQ"/>
        </w:rPr>
      </w:pPr>
      <w:r w:rsidRPr="00EF5AFC">
        <w:rPr>
          <w:rFonts w:asciiTheme="majorBidi" w:hAnsiTheme="majorBidi" w:cstheme="majorBidi"/>
          <w:sz w:val="24"/>
          <w:szCs w:val="24"/>
          <w:lang w:bidi="ar-IQ"/>
        </w:rPr>
        <w:t>Use a less risky substance</w:t>
      </w:r>
    </w:p>
    <w:p w:rsidR="00EF5AFC" w:rsidRPr="00EF5AFC" w:rsidRDefault="00EF5AFC" w:rsidP="00DB4A6E">
      <w:pPr>
        <w:numPr>
          <w:ilvl w:val="0"/>
          <w:numId w:val="9"/>
        </w:numPr>
        <w:bidi w:val="0"/>
        <w:spacing w:after="0" w:line="240" w:lineRule="auto"/>
        <w:contextualSpacing/>
        <w:textAlignment w:val="baseline"/>
        <w:rPr>
          <w:rFonts w:asciiTheme="majorBidi" w:hAnsiTheme="majorBidi" w:cstheme="majorBidi"/>
          <w:sz w:val="24"/>
          <w:szCs w:val="24"/>
          <w:rtl/>
          <w:lang w:bidi="ar-IQ"/>
        </w:rPr>
      </w:pPr>
      <w:r w:rsidRPr="00EF5AFC">
        <w:rPr>
          <w:rFonts w:asciiTheme="majorBidi" w:hAnsiTheme="majorBidi" w:cstheme="majorBidi"/>
          <w:sz w:val="24"/>
          <w:szCs w:val="24"/>
          <w:lang w:bidi="ar-IQ"/>
        </w:rPr>
        <w:t>Use a safer form of that substance (</w:t>
      </w:r>
      <w:proofErr w:type="spellStart"/>
      <w:r w:rsidRPr="00EF5AFC">
        <w:rPr>
          <w:rFonts w:asciiTheme="majorBidi" w:hAnsiTheme="majorBidi" w:cstheme="majorBidi"/>
          <w:sz w:val="24"/>
          <w:szCs w:val="24"/>
          <w:lang w:bidi="ar-IQ"/>
        </w:rPr>
        <w:t>eg</w:t>
      </w:r>
      <w:proofErr w:type="spellEnd"/>
      <w:r w:rsidRPr="00EF5AFC">
        <w:rPr>
          <w:rFonts w:asciiTheme="majorBidi" w:hAnsiTheme="majorBidi" w:cstheme="majorBidi"/>
          <w:sz w:val="24"/>
          <w:szCs w:val="24"/>
          <w:lang w:bidi="ar-IQ"/>
        </w:rPr>
        <w:t xml:space="preserve"> solution instead of powder)</w:t>
      </w:r>
    </w:p>
    <w:p w:rsidR="004747B4" w:rsidRPr="00DB4A6E" w:rsidRDefault="004747B4" w:rsidP="00DB4A6E">
      <w:pPr>
        <w:numPr>
          <w:ilvl w:val="0"/>
          <w:numId w:val="9"/>
        </w:numPr>
        <w:bidi w:val="0"/>
        <w:spacing w:after="0" w:line="240" w:lineRule="auto"/>
        <w:contextualSpacing/>
        <w:textAlignment w:val="baseline"/>
        <w:rPr>
          <w:rFonts w:asciiTheme="majorBidi" w:hAnsiTheme="majorBidi" w:cstheme="majorBidi"/>
          <w:sz w:val="24"/>
          <w:szCs w:val="24"/>
          <w:lang w:bidi="ar-IQ"/>
        </w:rPr>
      </w:pPr>
      <w:r w:rsidRPr="00DB4A6E">
        <w:rPr>
          <w:rFonts w:asciiTheme="majorBidi" w:hAnsiTheme="majorBidi" w:cstheme="majorBidi"/>
          <w:sz w:val="24"/>
          <w:szCs w:val="24"/>
          <w:lang w:bidi="ar-IQ"/>
        </w:rPr>
        <w:t>Totally enclose the process (</w:t>
      </w:r>
      <w:proofErr w:type="spellStart"/>
      <w:r w:rsidRPr="00DB4A6E">
        <w:rPr>
          <w:rFonts w:asciiTheme="majorBidi" w:hAnsiTheme="majorBidi" w:cstheme="majorBidi"/>
          <w:sz w:val="24"/>
          <w:szCs w:val="24"/>
          <w:lang w:bidi="ar-IQ"/>
        </w:rPr>
        <w:t>eg</w:t>
      </w:r>
      <w:proofErr w:type="spellEnd"/>
      <w:r w:rsidRPr="00DB4A6E">
        <w:rPr>
          <w:rFonts w:asciiTheme="majorBidi" w:hAnsiTheme="majorBidi" w:cstheme="majorBidi"/>
          <w:sz w:val="24"/>
          <w:szCs w:val="24"/>
          <w:lang w:bidi="ar-IQ"/>
        </w:rPr>
        <w:t xml:space="preserve"> a glove-box)</w:t>
      </w:r>
    </w:p>
    <w:p w:rsidR="004747B4" w:rsidRPr="00DB4A6E" w:rsidRDefault="004747B4" w:rsidP="00DB4A6E">
      <w:pPr>
        <w:numPr>
          <w:ilvl w:val="0"/>
          <w:numId w:val="9"/>
        </w:numPr>
        <w:bidi w:val="0"/>
        <w:spacing w:after="0" w:line="240" w:lineRule="auto"/>
        <w:contextualSpacing/>
        <w:textAlignment w:val="baseline"/>
        <w:rPr>
          <w:rFonts w:asciiTheme="majorBidi" w:hAnsiTheme="majorBidi" w:cstheme="majorBidi"/>
          <w:sz w:val="24"/>
          <w:szCs w:val="24"/>
          <w:rtl/>
          <w:lang w:bidi="ar-IQ"/>
        </w:rPr>
      </w:pPr>
      <w:r w:rsidRPr="00DB4A6E">
        <w:rPr>
          <w:rFonts w:asciiTheme="majorBidi" w:hAnsiTheme="majorBidi" w:cstheme="majorBidi"/>
          <w:sz w:val="24"/>
          <w:szCs w:val="24"/>
          <w:lang w:bidi="ar-IQ"/>
        </w:rPr>
        <w:t>Partially enclose the process (</w:t>
      </w:r>
      <w:proofErr w:type="spellStart"/>
      <w:r w:rsidRPr="00DB4A6E">
        <w:rPr>
          <w:rFonts w:asciiTheme="majorBidi" w:hAnsiTheme="majorBidi" w:cstheme="majorBidi"/>
          <w:sz w:val="24"/>
          <w:szCs w:val="24"/>
          <w:lang w:bidi="ar-IQ"/>
        </w:rPr>
        <w:t>eg</w:t>
      </w:r>
      <w:proofErr w:type="spellEnd"/>
      <w:r w:rsidRPr="00DB4A6E">
        <w:rPr>
          <w:rFonts w:asciiTheme="majorBidi" w:hAnsiTheme="majorBidi" w:cstheme="majorBidi"/>
          <w:sz w:val="24"/>
          <w:szCs w:val="24"/>
          <w:lang w:bidi="ar-IQ"/>
        </w:rPr>
        <w:t xml:space="preserve"> with a fume cupboard)</w:t>
      </w:r>
    </w:p>
    <w:p w:rsidR="004747B4" w:rsidRPr="00DB4A6E" w:rsidRDefault="004747B4" w:rsidP="00DB4A6E">
      <w:pPr>
        <w:numPr>
          <w:ilvl w:val="0"/>
          <w:numId w:val="9"/>
        </w:numPr>
        <w:bidi w:val="0"/>
        <w:spacing w:after="0" w:line="240" w:lineRule="auto"/>
        <w:contextualSpacing/>
        <w:textAlignment w:val="baseline"/>
        <w:rPr>
          <w:rFonts w:asciiTheme="majorBidi" w:hAnsiTheme="majorBidi" w:cstheme="majorBidi"/>
          <w:sz w:val="24"/>
          <w:szCs w:val="24"/>
          <w:rtl/>
          <w:lang w:bidi="ar-IQ"/>
        </w:rPr>
      </w:pPr>
      <w:r w:rsidRPr="00DB4A6E">
        <w:rPr>
          <w:rFonts w:asciiTheme="majorBidi" w:hAnsiTheme="majorBidi" w:cstheme="majorBidi"/>
          <w:sz w:val="24"/>
          <w:szCs w:val="24"/>
          <w:lang w:bidi="ar-IQ"/>
        </w:rPr>
        <w:t>Ensure good general ventilation</w:t>
      </w:r>
    </w:p>
    <w:p w:rsidR="004747B4" w:rsidRPr="00DB4A6E" w:rsidRDefault="004747B4" w:rsidP="00DB4A6E">
      <w:pPr>
        <w:numPr>
          <w:ilvl w:val="0"/>
          <w:numId w:val="9"/>
        </w:numPr>
        <w:bidi w:val="0"/>
        <w:spacing w:after="0" w:line="240" w:lineRule="auto"/>
        <w:contextualSpacing/>
        <w:textAlignment w:val="baseline"/>
        <w:rPr>
          <w:rFonts w:asciiTheme="majorBidi" w:hAnsiTheme="majorBidi" w:cstheme="majorBidi"/>
          <w:sz w:val="24"/>
          <w:szCs w:val="24"/>
          <w:lang w:bidi="ar-IQ"/>
        </w:rPr>
      </w:pPr>
      <w:r w:rsidRPr="00DB4A6E">
        <w:rPr>
          <w:rFonts w:asciiTheme="majorBidi" w:hAnsiTheme="majorBidi" w:cstheme="majorBidi"/>
          <w:sz w:val="24"/>
          <w:szCs w:val="24"/>
          <w:lang w:bidi="ar-IQ"/>
        </w:rPr>
        <w:t>Safe systems of work</w:t>
      </w:r>
    </w:p>
    <w:p w:rsidR="004747B4" w:rsidRPr="00DB4A6E" w:rsidRDefault="004747B4" w:rsidP="00DB4A6E">
      <w:pPr>
        <w:numPr>
          <w:ilvl w:val="0"/>
          <w:numId w:val="9"/>
        </w:numPr>
        <w:bidi w:val="0"/>
        <w:spacing w:after="0" w:line="240" w:lineRule="auto"/>
        <w:contextualSpacing/>
        <w:textAlignment w:val="baseline"/>
        <w:rPr>
          <w:rFonts w:asciiTheme="majorBidi" w:hAnsiTheme="majorBidi" w:cstheme="majorBidi"/>
          <w:sz w:val="24"/>
          <w:szCs w:val="24"/>
          <w:rtl/>
          <w:lang w:bidi="ar-IQ"/>
        </w:rPr>
      </w:pPr>
      <w:r w:rsidRPr="00DB4A6E">
        <w:rPr>
          <w:rFonts w:asciiTheme="majorBidi" w:hAnsiTheme="majorBidi" w:cstheme="majorBidi"/>
          <w:sz w:val="24"/>
          <w:szCs w:val="24"/>
          <w:lang w:bidi="ar-IQ"/>
        </w:rPr>
        <w:t>Reduce exposure times, increase distance, reduce volumes</w:t>
      </w:r>
    </w:p>
    <w:p w:rsidR="004747B4" w:rsidRDefault="004747B4" w:rsidP="00DB4A6E">
      <w:pPr>
        <w:numPr>
          <w:ilvl w:val="0"/>
          <w:numId w:val="9"/>
        </w:numPr>
        <w:bidi w:val="0"/>
        <w:spacing w:after="0" w:line="240" w:lineRule="auto"/>
        <w:contextualSpacing/>
        <w:textAlignment w:val="baseline"/>
        <w:rPr>
          <w:rFonts w:asciiTheme="majorBidi" w:hAnsiTheme="majorBidi" w:cstheme="majorBidi"/>
          <w:sz w:val="24"/>
          <w:szCs w:val="24"/>
          <w:lang w:bidi="ar-IQ"/>
        </w:rPr>
      </w:pPr>
      <w:r w:rsidRPr="00DB4A6E">
        <w:rPr>
          <w:rFonts w:asciiTheme="majorBidi" w:hAnsiTheme="majorBidi" w:cstheme="majorBidi"/>
          <w:sz w:val="24"/>
          <w:szCs w:val="24"/>
          <w:lang w:bidi="ar-IQ"/>
        </w:rPr>
        <w:t>Personal protective equipment (as a last resort for primary protection)</w:t>
      </w:r>
    </w:p>
    <w:p w:rsidR="00DB4A6E" w:rsidRDefault="00DB4A6E" w:rsidP="00DB4A6E">
      <w:pPr>
        <w:bidi w:val="0"/>
        <w:spacing w:after="0" w:line="240" w:lineRule="auto"/>
        <w:contextualSpacing/>
        <w:textAlignment w:val="baseline"/>
        <w:rPr>
          <w:rFonts w:asciiTheme="majorBidi" w:hAnsiTheme="majorBidi" w:cstheme="majorBidi"/>
          <w:sz w:val="24"/>
          <w:szCs w:val="24"/>
          <w:lang w:bidi="ar-IQ"/>
        </w:rPr>
      </w:pPr>
    </w:p>
    <w:p w:rsidR="00DB4A6E" w:rsidRDefault="00DB4A6E" w:rsidP="00DB4A6E">
      <w:pPr>
        <w:bidi w:val="0"/>
        <w:spacing w:after="0" w:line="240" w:lineRule="auto"/>
        <w:contextualSpacing/>
        <w:textAlignment w:val="baseline"/>
        <w:rPr>
          <w:rFonts w:asciiTheme="majorBidi" w:hAnsiTheme="majorBidi" w:cstheme="majorBidi"/>
          <w:b/>
          <w:bCs/>
          <w:sz w:val="28"/>
          <w:szCs w:val="28"/>
          <w:u w:val="single"/>
          <w:lang w:bidi="ar-IQ"/>
        </w:rPr>
      </w:pPr>
      <w:r w:rsidRPr="00DB4A6E">
        <w:rPr>
          <w:rFonts w:asciiTheme="majorBidi" w:hAnsiTheme="majorBidi" w:cstheme="majorBidi"/>
          <w:b/>
          <w:bCs/>
          <w:sz w:val="28"/>
          <w:szCs w:val="28"/>
          <w:u w:val="single"/>
        </w:rPr>
        <w:t>Protecting yourself</w:t>
      </w:r>
    </w:p>
    <w:p w:rsidR="00DB4A6E" w:rsidRPr="00DB4A6E" w:rsidRDefault="00DB4A6E" w:rsidP="00DB4A6E">
      <w:pPr>
        <w:pStyle w:val="ListParagraph"/>
        <w:numPr>
          <w:ilvl w:val="0"/>
          <w:numId w:val="12"/>
        </w:numPr>
        <w:bidi w:val="0"/>
        <w:spacing w:after="0" w:line="240" w:lineRule="auto"/>
        <w:textAlignment w:val="baseline"/>
        <w:rPr>
          <w:rFonts w:asciiTheme="majorBidi" w:hAnsiTheme="majorBidi" w:cstheme="majorBidi"/>
          <w:sz w:val="24"/>
          <w:szCs w:val="24"/>
          <w:lang w:bidi="ar-IQ"/>
        </w:rPr>
      </w:pPr>
      <w:r w:rsidRPr="00DB4A6E">
        <w:rPr>
          <w:rFonts w:asciiTheme="majorBidi" w:hAnsiTheme="majorBidi" w:cstheme="majorBidi"/>
          <w:sz w:val="24"/>
          <w:szCs w:val="24"/>
          <w:lang w:bidi="ar-IQ"/>
        </w:rPr>
        <w:t>Wear the clothing and protective wear identified in your risk assessment</w:t>
      </w:r>
    </w:p>
    <w:p w:rsidR="00DB4A6E" w:rsidRPr="00DB4A6E" w:rsidRDefault="00DB4A6E" w:rsidP="00DB4A6E">
      <w:pPr>
        <w:pStyle w:val="ListParagraph"/>
        <w:numPr>
          <w:ilvl w:val="0"/>
          <w:numId w:val="12"/>
        </w:numPr>
        <w:bidi w:val="0"/>
        <w:spacing w:after="0" w:line="240" w:lineRule="auto"/>
        <w:textAlignment w:val="baseline"/>
        <w:rPr>
          <w:rFonts w:asciiTheme="majorBidi" w:hAnsiTheme="majorBidi" w:cstheme="majorBidi"/>
          <w:sz w:val="24"/>
          <w:szCs w:val="24"/>
          <w:rtl/>
          <w:lang w:bidi="ar-IQ"/>
        </w:rPr>
      </w:pPr>
      <w:r w:rsidRPr="00DB4A6E">
        <w:rPr>
          <w:rFonts w:asciiTheme="majorBidi" w:hAnsiTheme="majorBidi" w:cstheme="majorBidi"/>
          <w:sz w:val="24"/>
          <w:szCs w:val="24"/>
          <w:lang w:bidi="ar-IQ"/>
        </w:rPr>
        <w:t>Laboratory coats must be kept fastened</w:t>
      </w:r>
    </w:p>
    <w:p w:rsidR="00DB4A6E" w:rsidRPr="00DB4A6E" w:rsidRDefault="00DB4A6E" w:rsidP="00DB4A6E">
      <w:pPr>
        <w:pStyle w:val="ListParagraph"/>
        <w:numPr>
          <w:ilvl w:val="0"/>
          <w:numId w:val="12"/>
        </w:numPr>
        <w:bidi w:val="0"/>
        <w:spacing w:after="0" w:line="240" w:lineRule="auto"/>
        <w:textAlignment w:val="baseline"/>
        <w:rPr>
          <w:rFonts w:asciiTheme="majorBidi" w:hAnsiTheme="majorBidi" w:cstheme="majorBidi"/>
          <w:sz w:val="24"/>
          <w:szCs w:val="24"/>
          <w:rtl/>
          <w:lang w:bidi="ar-IQ"/>
        </w:rPr>
      </w:pPr>
      <w:r w:rsidRPr="00DB4A6E">
        <w:rPr>
          <w:rFonts w:asciiTheme="majorBidi" w:hAnsiTheme="majorBidi" w:cstheme="majorBidi"/>
          <w:sz w:val="24"/>
          <w:szCs w:val="24"/>
          <w:lang w:bidi="ar-IQ"/>
        </w:rPr>
        <w:t>Don’t wear sandals or open shoes</w:t>
      </w:r>
    </w:p>
    <w:p w:rsidR="00DB4A6E" w:rsidRDefault="00DB4A6E" w:rsidP="00DB4A6E">
      <w:pPr>
        <w:pStyle w:val="ListParagraph"/>
        <w:numPr>
          <w:ilvl w:val="0"/>
          <w:numId w:val="12"/>
        </w:numPr>
        <w:bidi w:val="0"/>
        <w:spacing w:after="0" w:line="240" w:lineRule="auto"/>
        <w:textAlignment w:val="baseline"/>
        <w:rPr>
          <w:rFonts w:asciiTheme="majorBidi" w:hAnsiTheme="majorBidi" w:cstheme="majorBidi"/>
          <w:sz w:val="24"/>
          <w:szCs w:val="24"/>
          <w:lang w:bidi="ar-IQ"/>
        </w:rPr>
      </w:pPr>
      <w:r w:rsidRPr="00DB4A6E">
        <w:rPr>
          <w:rFonts w:asciiTheme="majorBidi" w:hAnsiTheme="majorBidi" w:cstheme="majorBidi"/>
          <w:sz w:val="24"/>
          <w:szCs w:val="24"/>
          <w:lang w:bidi="ar-IQ"/>
        </w:rPr>
        <w:t>Long hair must be tied back</w:t>
      </w:r>
    </w:p>
    <w:p w:rsidR="003D5849" w:rsidRPr="00DB4A6E" w:rsidRDefault="003D5849" w:rsidP="003D5849">
      <w:pPr>
        <w:pStyle w:val="ListParagraph"/>
        <w:bidi w:val="0"/>
        <w:spacing w:after="0" w:line="240" w:lineRule="auto"/>
        <w:ind w:left="1627"/>
        <w:textAlignment w:val="baseline"/>
        <w:rPr>
          <w:rFonts w:asciiTheme="majorBidi" w:hAnsiTheme="majorBidi" w:cstheme="majorBidi"/>
          <w:sz w:val="24"/>
          <w:szCs w:val="24"/>
          <w:rtl/>
          <w:lang w:bidi="ar-IQ"/>
        </w:rPr>
      </w:pPr>
    </w:p>
    <w:p w:rsidR="00DB4A6E" w:rsidRDefault="00DB4A6E" w:rsidP="00DB4A6E">
      <w:pPr>
        <w:bidi w:val="0"/>
        <w:spacing w:after="0" w:line="240" w:lineRule="auto"/>
        <w:contextualSpacing/>
        <w:textAlignment w:val="baseline"/>
        <w:rPr>
          <w:rFonts w:asciiTheme="majorBidi" w:hAnsiTheme="majorBidi" w:cstheme="majorBidi"/>
          <w:b/>
          <w:bCs/>
          <w:sz w:val="28"/>
          <w:szCs w:val="28"/>
          <w:u w:val="single"/>
          <w:rtl/>
          <w:lang w:bidi="ar-IQ"/>
        </w:rPr>
      </w:pPr>
      <w:r w:rsidRPr="00DB4A6E">
        <w:rPr>
          <w:rFonts w:asciiTheme="majorBidi" w:hAnsiTheme="majorBidi" w:cstheme="majorBidi"/>
          <w:b/>
          <w:bCs/>
          <w:sz w:val="28"/>
          <w:szCs w:val="28"/>
          <w:u w:val="single"/>
        </w:rPr>
        <w:t>Protecting yourself - gloves</w:t>
      </w:r>
    </w:p>
    <w:p w:rsidR="00DB4A6E" w:rsidRPr="00DB4A6E" w:rsidRDefault="00DB4A6E" w:rsidP="00DB4A6E">
      <w:pPr>
        <w:pStyle w:val="ListParagraph"/>
        <w:numPr>
          <w:ilvl w:val="1"/>
          <w:numId w:val="18"/>
        </w:numPr>
        <w:bidi w:val="0"/>
        <w:spacing w:after="0" w:line="240" w:lineRule="auto"/>
        <w:textAlignment w:val="baseline"/>
        <w:rPr>
          <w:rFonts w:asciiTheme="majorBidi" w:hAnsiTheme="majorBidi" w:cstheme="majorBidi"/>
          <w:sz w:val="24"/>
          <w:szCs w:val="24"/>
          <w:lang w:bidi="ar-IQ"/>
        </w:rPr>
      </w:pPr>
      <w:r w:rsidRPr="00DB4A6E">
        <w:rPr>
          <w:rFonts w:asciiTheme="majorBidi" w:hAnsiTheme="majorBidi" w:cstheme="majorBidi"/>
          <w:sz w:val="24"/>
          <w:szCs w:val="24"/>
          <w:lang w:bidi="ar-IQ"/>
        </w:rPr>
        <w:t>There are many different types of protective glove</w:t>
      </w:r>
    </w:p>
    <w:p w:rsidR="00DB4A6E" w:rsidRPr="00DB4A6E" w:rsidRDefault="00DB4A6E" w:rsidP="00DB4A6E">
      <w:pPr>
        <w:pStyle w:val="ListParagraph"/>
        <w:numPr>
          <w:ilvl w:val="1"/>
          <w:numId w:val="18"/>
        </w:numPr>
        <w:bidi w:val="0"/>
        <w:spacing w:after="0" w:line="240" w:lineRule="auto"/>
        <w:textAlignment w:val="baseline"/>
        <w:rPr>
          <w:rFonts w:asciiTheme="majorBidi" w:hAnsiTheme="majorBidi" w:cstheme="majorBidi"/>
          <w:sz w:val="24"/>
          <w:szCs w:val="24"/>
          <w:rtl/>
          <w:lang w:bidi="ar-IQ"/>
        </w:rPr>
      </w:pPr>
      <w:r w:rsidRPr="00DB4A6E">
        <w:rPr>
          <w:rFonts w:asciiTheme="majorBidi" w:hAnsiTheme="majorBidi" w:cstheme="majorBidi"/>
          <w:sz w:val="24"/>
          <w:szCs w:val="24"/>
          <w:lang w:bidi="ar-IQ"/>
        </w:rPr>
        <w:t>Use the correct ones for the job you will be doing</w:t>
      </w:r>
    </w:p>
    <w:p w:rsidR="00DB4A6E" w:rsidRPr="00DB4A6E" w:rsidRDefault="00DB4A6E" w:rsidP="00DB4A6E">
      <w:pPr>
        <w:pStyle w:val="ListParagraph"/>
        <w:numPr>
          <w:ilvl w:val="1"/>
          <w:numId w:val="18"/>
        </w:numPr>
        <w:bidi w:val="0"/>
        <w:spacing w:after="0" w:line="240" w:lineRule="auto"/>
        <w:textAlignment w:val="baseline"/>
        <w:rPr>
          <w:rFonts w:asciiTheme="majorBidi" w:hAnsiTheme="majorBidi" w:cstheme="majorBidi"/>
          <w:sz w:val="24"/>
          <w:szCs w:val="24"/>
          <w:rtl/>
          <w:lang w:bidi="ar-IQ"/>
        </w:rPr>
      </w:pPr>
      <w:r w:rsidRPr="00DB4A6E">
        <w:rPr>
          <w:rFonts w:asciiTheme="majorBidi" w:hAnsiTheme="majorBidi" w:cstheme="majorBidi"/>
          <w:sz w:val="24"/>
          <w:szCs w:val="24"/>
          <w:lang w:bidi="ar-IQ"/>
        </w:rPr>
        <w:t>Remember that you need to select chemical protection gloves according to the materials and/or substances with which you will be working</w:t>
      </w:r>
    </w:p>
    <w:p w:rsidR="00DB4A6E" w:rsidRDefault="00DB4A6E" w:rsidP="00DB4A6E">
      <w:pPr>
        <w:pStyle w:val="ListParagraph"/>
        <w:numPr>
          <w:ilvl w:val="1"/>
          <w:numId w:val="18"/>
        </w:numPr>
        <w:bidi w:val="0"/>
        <w:spacing w:after="0" w:line="240" w:lineRule="auto"/>
        <w:textAlignment w:val="baseline"/>
        <w:rPr>
          <w:rFonts w:asciiTheme="majorBidi" w:hAnsiTheme="majorBidi" w:cstheme="majorBidi"/>
          <w:sz w:val="24"/>
          <w:szCs w:val="24"/>
          <w:lang w:bidi="ar-IQ"/>
        </w:rPr>
      </w:pPr>
      <w:r w:rsidRPr="00DB4A6E">
        <w:rPr>
          <w:rFonts w:asciiTheme="majorBidi" w:hAnsiTheme="majorBidi" w:cstheme="majorBidi"/>
          <w:sz w:val="24"/>
          <w:szCs w:val="24"/>
          <w:lang w:bidi="ar-IQ"/>
        </w:rPr>
        <w:t>Remove your gloves before using instruments, telephone, and leaving the laboratory</w:t>
      </w:r>
    </w:p>
    <w:p w:rsidR="003D5849" w:rsidRPr="00DB4A6E" w:rsidRDefault="003D5849" w:rsidP="003D5849">
      <w:pPr>
        <w:pStyle w:val="ListParagraph"/>
        <w:bidi w:val="0"/>
        <w:spacing w:after="0" w:line="240" w:lineRule="auto"/>
        <w:ind w:left="1440"/>
        <w:textAlignment w:val="baseline"/>
        <w:rPr>
          <w:rFonts w:asciiTheme="majorBidi" w:hAnsiTheme="majorBidi" w:cstheme="majorBidi"/>
          <w:sz w:val="24"/>
          <w:szCs w:val="24"/>
          <w:rtl/>
          <w:lang w:bidi="ar-IQ"/>
        </w:rPr>
      </w:pPr>
    </w:p>
    <w:p w:rsidR="00DB4A6E" w:rsidRDefault="00DB4A6E" w:rsidP="00DB4A6E">
      <w:pPr>
        <w:bidi w:val="0"/>
        <w:spacing w:line="240" w:lineRule="auto"/>
        <w:rPr>
          <w:rFonts w:asciiTheme="majorBidi" w:hAnsiTheme="majorBidi" w:cstheme="majorBidi"/>
          <w:b/>
          <w:bCs/>
          <w:sz w:val="28"/>
          <w:szCs w:val="28"/>
          <w:u w:val="single"/>
          <w:lang w:bidi="ar-IQ"/>
        </w:rPr>
      </w:pPr>
      <w:r w:rsidRPr="00DB4A6E">
        <w:rPr>
          <w:rFonts w:asciiTheme="majorBidi" w:hAnsiTheme="majorBidi" w:cstheme="majorBidi"/>
          <w:b/>
          <w:bCs/>
          <w:sz w:val="28"/>
          <w:szCs w:val="28"/>
          <w:u w:val="single"/>
        </w:rPr>
        <w:t>Laboratory hygiene</w:t>
      </w:r>
    </w:p>
    <w:p w:rsidR="00DB4A6E" w:rsidRPr="00DB4A6E" w:rsidRDefault="00DB4A6E" w:rsidP="00DB4A6E">
      <w:pPr>
        <w:pStyle w:val="ListParagraph"/>
        <w:numPr>
          <w:ilvl w:val="1"/>
          <w:numId w:val="20"/>
        </w:numPr>
        <w:bidi w:val="0"/>
        <w:spacing w:after="0" w:line="240" w:lineRule="auto"/>
        <w:textAlignment w:val="baseline"/>
        <w:rPr>
          <w:rFonts w:asciiTheme="majorBidi" w:hAnsiTheme="majorBidi" w:cstheme="majorBidi"/>
          <w:sz w:val="24"/>
          <w:szCs w:val="24"/>
          <w:lang w:bidi="ar-IQ"/>
        </w:rPr>
      </w:pPr>
      <w:r w:rsidRPr="00DB4A6E">
        <w:rPr>
          <w:rFonts w:asciiTheme="majorBidi" w:hAnsiTheme="majorBidi" w:cstheme="majorBidi"/>
          <w:sz w:val="24"/>
          <w:szCs w:val="24"/>
          <w:lang w:bidi="ar-IQ"/>
        </w:rPr>
        <w:t>Never eat, drink or smoke in a laboratory</w:t>
      </w:r>
    </w:p>
    <w:p w:rsidR="00DB4A6E" w:rsidRPr="00DB4A6E" w:rsidRDefault="00DB4A6E" w:rsidP="00DB4A6E">
      <w:pPr>
        <w:pStyle w:val="ListParagraph"/>
        <w:numPr>
          <w:ilvl w:val="1"/>
          <w:numId w:val="20"/>
        </w:numPr>
        <w:bidi w:val="0"/>
        <w:spacing w:after="0" w:line="240" w:lineRule="auto"/>
        <w:textAlignment w:val="baseline"/>
        <w:rPr>
          <w:rFonts w:asciiTheme="majorBidi" w:hAnsiTheme="majorBidi" w:cstheme="majorBidi"/>
          <w:sz w:val="24"/>
          <w:szCs w:val="24"/>
          <w:rtl/>
          <w:lang w:bidi="ar-IQ"/>
        </w:rPr>
      </w:pPr>
      <w:r w:rsidRPr="00DB4A6E">
        <w:rPr>
          <w:rFonts w:asciiTheme="majorBidi" w:hAnsiTheme="majorBidi" w:cstheme="majorBidi"/>
          <w:sz w:val="24"/>
          <w:szCs w:val="24"/>
          <w:lang w:bidi="ar-IQ"/>
        </w:rPr>
        <w:t>Never apply cosmetics</w:t>
      </w:r>
    </w:p>
    <w:p w:rsidR="00DB4A6E" w:rsidRPr="00DB4A6E" w:rsidRDefault="00DB4A6E" w:rsidP="00DB4A6E">
      <w:pPr>
        <w:pStyle w:val="ListParagraph"/>
        <w:numPr>
          <w:ilvl w:val="1"/>
          <w:numId w:val="20"/>
        </w:numPr>
        <w:bidi w:val="0"/>
        <w:spacing w:after="0" w:line="240" w:lineRule="auto"/>
        <w:textAlignment w:val="baseline"/>
        <w:rPr>
          <w:rFonts w:asciiTheme="majorBidi" w:hAnsiTheme="majorBidi" w:cstheme="majorBidi"/>
          <w:sz w:val="24"/>
          <w:szCs w:val="24"/>
          <w:rtl/>
          <w:lang w:bidi="ar-IQ"/>
        </w:rPr>
      </w:pPr>
      <w:r w:rsidRPr="00DB4A6E">
        <w:rPr>
          <w:rFonts w:asciiTheme="majorBidi" w:hAnsiTheme="majorBidi" w:cstheme="majorBidi"/>
          <w:sz w:val="24"/>
          <w:szCs w:val="24"/>
          <w:lang w:bidi="ar-IQ"/>
        </w:rPr>
        <w:t>Never touch your face, mouth or eyes</w:t>
      </w:r>
    </w:p>
    <w:p w:rsidR="00DB4A6E" w:rsidRPr="00DB4A6E" w:rsidRDefault="00DB4A6E" w:rsidP="00DB4A6E">
      <w:pPr>
        <w:pStyle w:val="ListParagraph"/>
        <w:numPr>
          <w:ilvl w:val="1"/>
          <w:numId w:val="20"/>
        </w:numPr>
        <w:bidi w:val="0"/>
        <w:spacing w:after="0" w:line="240" w:lineRule="auto"/>
        <w:textAlignment w:val="baseline"/>
        <w:rPr>
          <w:rFonts w:asciiTheme="majorBidi" w:hAnsiTheme="majorBidi" w:cstheme="majorBidi"/>
          <w:sz w:val="24"/>
          <w:szCs w:val="24"/>
          <w:rtl/>
          <w:lang w:bidi="ar-IQ"/>
        </w:rPr>
      </w:pPr>
      <w:r w:rsidRPr="00DB4A6E">
        <w:rPr>
          <w:rFonts w:asciiTheme="majorBidi" w:hAnsiTheme="majorBidi" w:cstheme="majorBidi"/>
          <w:sz w:val="24"/>
          <w:szCs w:val="24"/>
          <w:lang w:bidi="ar-IQ"/>
        </w:rPr>
        <w:t>Never suck pens or chew pencils</w:t>
      </w:r>
    </w:p>
    <w:p w:rsidR="00DB4A6E" w:rsidRDefault="00DB4A6E" w:rsidP="00DB4A6E">
      <w:pPr>
        <w:pStyle w:val="ListParagraph"/>
        <w:numPr>
          <w:ilvl w:val="1"/>
          <w:numId w:val="20"/>
        </w:numPr>
        <w:bidi w:val="0"/>
        <w:spacing w:after="0" w:line="240" w:lineRule="auto"/>
        <w:textAlignment w:val="baseline"/>
        <w:rPr>
          <w:rFonts w:asciiTheme="majorBidi" w:hAnsiTheme="majorBidi" w:cstheme="majorBidi"/>
          <w:sz w:val="24"/>
          <w:szCs w:val="24"/>
          <w:lang w:bidi="ar-IQ"/>
        </w:rPr>
      </w:pPr>
      <w:r w:rsidRPr="00DB4A6E">
        <w:rPr>
          <w:rFonts w:asciiTheme="majorBidi" w:hAnsiTheme="majorBidi" w:cstheme="majorBidi"/>
          <w:sz w:val="24"/>
          <w:szCs w:val="24"/>
          <w:lang w:bidi="ar-IQ"/>
        </w:rPr>
        <w:t>Always wash your hands before you leave and especially before eating</w:t>
      </w:r>
    </w:p>
    <w:p w:rsidR="003D5849" w:rsidRDefault="003D5849" w:rsidP="003D5849">
      <w:pPr>
        <w:bidi w:val="0"/>
        <w:spacing w:after="0" w:line="240" w:lineRule="auto"/>
        <w:textAlignment w:val="baseline"/>
        <w:rPr>
          <w:rFonts w:asciiTheme="majorBidi" w:hAnsiTheme="majorBidi" w:cstheme="majorBidi"/>
          <w:sz w:val="24"/>
          <w:szCs w:val="24"/>
          <w:lang w:bidi="ar-IQ"/>
        </w:rPr>
      </w:pPr>
    </w:p>
    <w:p w:rsidR="003D5849" w:rsidRDefault="003D5849" w:rsidP="003D5849">
      <w:pPr>
        <w:bidi w:val="0"/>
        <w:spacing w:after="0" w:line="240" w:lineRule="auto"/>
        <w:textAlignment w:val="baseline"/>
        <w:rPr>
          <w:rFonts w:asciiTheme="majorBidi" w:hAnsiTheme="majorBidi" w:cstheme="majorBidi"/>
          <w:sz w:val="24"/>
          <w:szCs w:val="24"/>
          <w:lang w:bidi="ar-IQ"/>
        </w:rPr>
      </w:pPr>
    </w:p>
    <w:p w:rsidR="003D5849" w:rsidRDefault="003D5849" w:rsidP="003D5849">
      <w:pPr>
        <w:bidi w:val="0"/>
        <w:spacing w:after="0" w:line="240" w:lineRule="auto"/>
        <w:textAlignment w:val="baseline"/>
        <w:rPr>
          <w:rFonts w:asciiTheme="majorBidi" w:hAnsiTheme="majorBidi" w:cstheme="majorBidi"/>
          <w:sz w:val="24"/>
          <w:szCs w:val="24"/>
          <w:lang w:bidi="ar-IQ"/>
        </w:rPr>
      </w:pPr>
    </w:p>
    <w:p w:rsidR="003D5849" w:rsidRPr="003D5849" w:rsidRDefault="003D5849" w:rsidP="003D5849">
      <w:pPr>
        <w:bidi w:val="0"/>
        <w:spacing w:after="0" w:line="240" w:lineRule="auto"/>
        <w:textAlignment w:val="baseline"/>
        <w:rPr>
          <w:rFonts w:asciiTheme="majorBidi" w:hAnsiTheme="majorBidi" w:cstheme="majorBidi"/>
          <w:sz w:val="24"/>
          <w:szCs w:val="24"/>
          <w:rtl/>
          <w:lang w:bidi="ar-IQ"/>
        </w:rPr>
      </w:pPr>
    </w:p>
    <w:p w:rsidR="00DB4A6E" w:rsidRDefault="00DB4A6E" w:rsidP="00DB4A6E">
      <w:pPr>
        <w:bidi w:val="0"/>
        <w:spacing w:line="240" w:lineRule="auto"/>
        <w:rPr>
          <w:rFonts w:asciiTheme="majorBidi" w:hAnsiTheme="majorBidi" w:cstheme="majorBidi"/>
          <w:b/>
          <w:bCs/>
          <w:sz w:val="28"/>
          <w:szCs w:val="28"/>
          <w:u w:val="single"/>
        </w:rPr>
      </w:pPr>
      <w:r w:rsidRPr="00DB4A6E">
        <w:rPr>
          <w:rFonts w:asciiTheme="majorBidi" w:hAnsiTheme="majorBidi" w:cstheme="majorBidi"/>
          <w:b/>
          <w:bCs/>
          <w:sz w:val="28"/>
          <w:szCs w:val="28"/>
          <w:u w:val="single"/>
        </w:rPr>
        <w:lastRenderedPageBreak/>
        <w:t>What are the general hazards in a laboratory?</w:t>
      </w:r>
    </w:p>
    <w:p w:rsidR="00DB4A6E" w:rsidRPr="00DB4A6E" w:rsidRDefault="00DB4A6E" w:rsidP="00DB4A6E">
      <w:pPr>
        <w:pStyle w:val="ListParagraph"/>
        <w:numPr>
          <w:ilvl w:val="1"/>
          <w:numId w:val="22"/>
        </w:numPr>
        <w:bidi w:val="0"/>
        <w:spacing w:after="0" w:line="240" w:lineRule="auto"/>
        <w:textAlignment w:val="baseline"/>
        <w:rPr>
          <w:rFonts w:asciiTheme="majorBidi" w:hAnsiTheme="majorBidi" w:cstheme="majorBidi"/>
          <w:sz w:val="24"/>
          <w:szCs w:val="24"/>
          <w:lang w:bidi="ar-IQ"/>
        </w:rPr>
      </w:pPr>
      <w:r w:rsidRPr="00DB4A6E">
        <w:rPr>
          <w:rFonts w:asciiTheme="majorBidi" w:hAnsiTheme="majorBidi" w:cstheme="majorBidi"/>
          <w:sz w:val="24"/>
          <w:szCs w:val="24"/>
          <w:lang w:bidi="ar-IQ"/>
        </w:rPr>
        <w:t>Fire</w:t>
      </w:r>
    </w:p>
    <w:p w:rsidR="00DB4A6E" w:rsidRPr="00DB4A6E" w:rsidRDefault="00DB4A6E" w:rsidP="00DB4A6E">
      <w:pPr>
        <w:pStyle w:val="ListParagraph"/>
        <w:numPr>
          <w:ilvl w:val="1"/>
          <w:numId w:val="22"/>
        </w:numPr>
        <w:bidi w:val="0"/>
        <w:spacing w:after="0" w:line="240" w:lineRule="auto"/>
        <w:textAlignment w:val="baseline"/>
        <w:rPr>
          <w:rFonts w:asciiTheme="majorBidi" w:hAnsiTheme="majorBidi" w:cstheme="majorBidi"/>
          <w:sz w:val="24"/>
          <w:szCs w:val="24"/>
          <w:rtl/>
          <w:lang w:bidi="ar-IQ"/>
        </w:rPr>
      </w:pPr>
      <w:r w:rsidRPr="00DB4A6E">
        <w:rPr>
          <w:rFonts w:asciiTheme="majorBidi" w:hAnsiTheme="majorBidi" w:cstheme="majorBidi"/>
          <w:sz w:val="24"/>
          <w:szCs w:val="24"/>
          <w:lang w:bidi="ar-IQ"/>
        </w:rPr>
        <w:t>Breakage of glassware</w:t>
      </w:r>
    </w:p>
    <w:p w:rsidR="00DB4A6E" w:rsidRPr="00DB4A6E" w:rsidRDefault="00DB4A6E" w:rsidP="00DB4A6E">
      <w:pPr>
        <w:pStyle w:val="ListParagraph"/>
        <w:numPr>
          <w:ilvl w:val="1"/>
          <w:numId w:val="22"/>
        </w:numPr>
        <w:bidi w:val="0"/>
        <w:spacing w:after="0" w:line="240" w:lineRule="auto"/>
        <w:textAlignment w:val="baseline"/>
        <w:rPr>
          <w:rFonts w:asciiTheme="majorBidi" w:hAnsiTheme="majorBidi" w:cstheme="majorBidi"/>
          <w:sz w:val="24"/>
          <w:szCs w:val="24"/>
          <w:rtl/>
          <w:lang w:bidi="ar-IQ"/>
        </w:rPr>
      </w:pPr>
      <w:r w:rsidRPr="00DB4A6E">
        <w:rPr>
          <w:rFonts w:asciiTheme="majorBidi" w:hAnsiTheme="majorBidi" w:cstheme="majorBidi"/>
          <w:sz w:val="24"/>
          <w:szCs w:val="24"/>
          <w:lang w:bidi="ar-IQ"/>
        </w:rPr>
        <w:t>Sharps</w:t>
      </w:r>
    </w:p>
    <w:p w:rsidR="00DB4A6E" w:rsidRPr="00DB4A6E" w:rsidRDefault="00DB4A6E" w:rsidP="00DB4A6E">
      <w:pPr>
        <w:pStyle w:val="ListParagraph"/>
        <w:numPr>
          <w:ilvl w:val="1"/>
          <w:numId w:val="22"/>
        </w:numPr>
        <w:bidi w:val="0"/>
        <w:spacing w:after="0" w:line="240" w:lineRule="auto"/>
        <w:textAlignment w:val="baseline"/>
        <w:rPr>
          <w:rFonts w:asciiTheme="majorBidi" w:hAnsiTheme="majorBidi" w:cstheme="majorBidi"/>
          <w:sz w:val="24"/>
          <w:szCs w:val="24"/>
          <w:rtl/>
          <w:lang w:bidi="ar-IQ"/>
        </w:rPr>
      </w:pPr>
      <w:r w:rsidRPr="00DB4A6E">
        <w:rPr>
          <w:rFonts w:asciiTheme="majorBidi" w:hAnsiTheme="majorBidi" w:cstheme="majorBidi"/>
          <w:sz w:val="24"/>
          <w:szCs w:val="24"/>
          <w:lang w:bidi="ar-IQ"/>
        </w:rPr>
        <w:t>Spillages</w:t>
      </w:r>
    </w:p>
    <w:p w:rsidR="00DB4A6E" w:rsidRPr="00DB4A6E" w:rsidRDefault="00DB4A6E" w:rsidP="00DB4A6E">
      <w:pPr>
        <w:pStyle w:val="ListParagraph"/>
        <w:numPr>
          <w:ilvl w:val="1"/>
          <w:numId w:val="22"/>
        </w:numPr>
        <w:bidi w:val="0"/>
        <w:spacing w:after="0" w:line="240" w:lineRule="auto"/>
        <w:textAlignment w:val="baseline"/>
        <w:rPr>
          <w:rFonts w:asciiTheme="majorBidi" w:hAnsiTheme="majorBidi" w:cstheme="majorBidi"/>
          <w:sz w:val="24"/>
          <w:szCs w:val="24"/>
          <w:rtl/>
          <w:lang w:bidi="ar-IQ"/>
        </w:rPr>
      </w:pPr>
      <w:r w:rsidRPr="00DB4A6E">
        <w:rPr>
          <w:rFonts w:asciiTheme="majorBidi" w:hAnsiTheme="majorBidi" w:cstheme="majorBidi"/>
          <w:sz w:val="24"/>
          <w:szCs w:val="24"/>
          <w:lang w:bidi="ar-IQ"/>
        </w:rPr>
        <w:t>Pressure equipment &amp; gas cylinders</w:t>
      </w:r>
    </w:p>
    <w:p w:rsidR="00DB4A6E" w:rsidRPr="00DB4A6E" w:rsidRDefault="00DB4A6E" w:rsidP="00DB4A6E">
      <w:pPr>
        <w:pStyle w:val="ListParagraph"/>
        <w:numPr>
          <w:ilvl w:val="1"/>
          <w:numId w:val="22"/>
        </w:numPr>
        <w:bidi w:val="0"/>
        <w:spacing w:after="0" w:line="240" w:lineRule="auto"/>
        <w:textAlignment w:val="baseline"/>
        <w:rPr>
          <w:rFonts w:asciiTheme="majorBidi" w:hAnsiTheme="majorBidi" w:cstheme="majorBidi"/>
          <w:sz w:val="24"/>
          <w:szCs w:val="24"/>
          <w:rtl/>
          <w:lang w:bidi="ar-IQ"/>
        </w:rPr>
      </w:pPr>
      <w:r w:rsidRPr="00DB4A6E">
        <w:rPr>
          <w:rFonts w:asciiTheme="majorBidi" w:hAnsiTheme="majorBidi" w:cstheme="majorBidi"/>
          <w:sz w:val="24"/>
          <w:szCs w:val="24"/>
          <w:lang w:bidi="ar-IQ"/>
        </w:rPr>
        <w:t>Extremes of heat &amp; cold</w:t>
      </w:r>
    </w:p>
    <w:p w:rsidR="00DB4A6E" w:rsidRPr="00DB4A6E" w:rsidRDefault="00DB4A6E" w:rsidP="00DB4A6E">
      <w:pPr>
        <w:pStyle w:val="ListParagraph"/>
        <w:numPr>
          <w:ilvl w:val="1"/>
          <w:numId w:val="22"/>
        </w:numPr>
        <w:bidi w:val="0"/>
        <w:spacing w:after="0" w:line="240" w:lineRule="auto"/>
        <w:textAlignment w:val="baseline"/>
        <w:rPr>
          <w:rFonts w:asciiTheme="majorBidi" w:hAnsiTheme="majorBidi" w:cstheme="majorBidi"/>
          <w:sz w:val="24"/>
          <w:szCs w:val="24"/>
          <w:rtl/>
          <w:lang w:bidi="ar-IQ"/>
        </w:rPr>
      </w:pPr>
      <w:r w:rsidRPr="00DB4A6E">
        <w:rPr>
          <w:rFonts w:asciiTheme="majorBidi" w:hAnsiTheme="majorBidi" w:cstheme="majorBidi"/>
          <w:sz w:val="24"/>
          <w:szCs w:val="24"/>
          <w:lang w:bidi="ar-IQ"/>
        </w:rPr>
        <w:t>Chemical hazards</w:t>
      </w:r>
    </w:p>
    <w:p w:rsidR="00DB4A6E" w:rsidRPr="00DB4A6E" w:rsidRDefault="00DB4A6E" w:rsidP="00DB4A6E">
      <w:pPr>
        <w:pStyle w:val="ListParagraph"/>
        <w:numPr>
          <w:ilvl w:val="1"/>
          <w:numId w:val="22"/>
        </w:numPr>
        <w:bidi w:val="0"/>
        <w:spacing w:after="0" w:line="240" w:lineRule="auto"/>
        <w:textAlignment w:val="baseline"/>
        <w:rPr>
          <w:rFonts w:asciiTheme="majorBidi" w:hAnsiTheme="majorBidi" w:cstheme="majorBidi"/>
          <w:sz w:val="24"/>
          <w:szCs w:val="24"/>
          <w:rtl/>
          <w:lang w:bidi="ar-IQ"/>
        </w:rPr>
      </w:pPr>
      <w:r w:rsidRPr="00DB4A6E">
        <w:rPr>
          <w:rFonts w:asciiTheme="majorBidi" w:hAnsiTheme="majorBidi" w:cstheme="majorBidi"/>
          <w:sz w:val="24"/>
          <w:szCs w:val="24"/>
          <w:lang w:bidi="ar-IQ"/>
        </w:rPr>
        <w:t>Biological hazards</w:t>
      </w:r>
    </w:p>
    <w:p w:rsidR="00DB4A6E" w:rsidRDefault="00DB4A6E" w:rsidP="00DB4A6E">
      <w:pPr>
        <w:pStyle w:val="ListParagraph"/>
        <w:numPr>
          <w:ilvl w:val="1"/>
          <w:numId w:val="22"/>
        </w:numPr>
        <w:bidi w:val="0"/>
        <w:spacing w:after="0" w:line="240" w:lineRule="auto"/>
        <w:textAlignment w:val="baseline"/>
        <w:rPr>
          <w:rFonts w:asciiTheme="majorBidi" w:hAnsiTheme="majorBidi" w:cstheme="majorBidi"/>
          <w:sz w:val="24"/>
          <w:szCs w:val="24"/>
          <w:lang w:bidi="ar-IQ"/>
        </w:rPr>
      </w:pPr>
      <w:r w:rsidRPr="00DB4A6E">
        <w:rPr>
          <w:rFonts w:asciiTheme="majorBidi" w:hAnsiTheme="majorBidi" w:cstheme="majorBidi"/>
          <w:sz w:val="24"/>
          <w:szCs w:val="24"/>
          <w:lang w:bidi="ar-IQ"/>
        </w:rPr>
        <w:t>Radiation</w:t>
      </w:r>
    </w:p>
    <w:p w:rsidR="003D5849" w:rsidRPr="00DB4A6E" w:rsidRDefault="003D5849" w:rsidP="003D5849">
      <w:pPr>
        <w:pStyle w:val="ListParagraph"/>
        <w:bidi w:val="0"/>
        <w:spacing w:after="0" w:line="240" w:lineRule="auto"/>
        <w:textAlignment w:val="baseline"/>
        <w:rPr>
          <w:rFonts w:asciiTheme="majorBidi" w:hAnsiTheme="majorBidi" w:cstheme="majorBidi"/>
          <w:sz w:val="24"/>
          <w:szCs w:val="24"/>
          <w:rtl/>
          <w:lang w:bidi="ar-IQ"/>
        </w:rPr>
      </w:pPr>
    </w:p>
    <w:p w:rsidR="004747B4" w:rsidRDefault="00DB4A6E" w:rsidP="004747B4">
      <w:pPr>
        <w:pStyle w:val="ListParagraph"/>
        <w:shd w:val="clear" w:color="auto" w:fill="FFFFFF"/>
        <w:bidi w:val="0"/>
        <w:spacing w:before="120" w:after="120" w:line="330" w:lineRule="atLeast"/>
        <w:rPr>
          <w:rFonts w:ascii="Arial" w:eastAsia="Times New Roman" w:hAnsi="Arial" w:cs="Arial"/>
          <w:color w:val="252525"/>
          <w:sz w:val="21"/>
          <w:szCs w:val="21"/>
        </w:rPr>
      </w:pPr>
      <w:r w:rsidRPr="004747B4">
        <w:rPr>
          <w:rFonts w:asciiTheme="majorBidi" w:hAnsiTheme="majorBidi" w:cstheme="majorBidi"/>
          <w:b/>
          <w:bCs/>
          <w:sz w:val="28"/>
          <w:szCs w:val="28"/>
          <w:u w:val="single"/>
        </w:rPr>
        <w:t xml:space="preserve">A fire </w:t>
      </w:r>
      <w:proofErr w:type="gramStart"/>
      <w:r w:rsidRPr="004747B4">
        <w:rPr>
          <w:rFonts w:asciiTheme="majorBidi" w:hAnsiTheme="majorBidi" w:cstheme="majorBidi"/>
          <w:b/>
          <w:bCs/>
          <w:sz w:val="28"/>
          <w:szCs w:val="28"/>
          <w:u w:val="single"/>
        </w:rPr>
        <w:t>extinguisher,</w:t>
      </w:r>
      <w:proofErr w:type="gramEnd"/>
      <w:r w:rsidRPr="004747B4">
        <w:rPr>
          <w:rFonts w:asciiTheme="majorBidi" w:hAnsiTheme="majorBidi" w:cstheme="majorBidi"/>
          <w:b/>
          <w:bCs/>
          <w:sz w:val="28"/>
          <w:szCs w:val="28"/>
          <w:u w:val="single"/>
        </w:rPr>
        <w:t xml:space="preserve"> or extinguisher</w:t>
      </w:r>
      <w:r w:rsidR="004747B4">
        <w:rPr>
          <w:rFonts w:ascii="Arial" w:eastAsia="Times New Roman" w:hAnsi="Arial" w:cs="Arial"/>
          <w:color w:val="252525"/>
          <w:sz w:val="21"/>
          <w:szCs w:val="21"/>
        </w:rPr>
        <w:t>.</w:t>
      </w:r>
    </w:p>
    <w:p w:rsidR="00DB4A6E" w:rsidRPr="004747B4" w:rsidRDefault="004747B4" w:rsidP="004747B4">
      <w:pPr>
        <w:pStyle w:val="ListParagraph"/>
        <w:shd w:val="clear" w:color="auto" w:fill="FFFFFF"/>
        <w:bidi w:val="0"/>
        <w:spacing w:before="120" w:after="120" w:line="330" w:lineRule="atLeast"/>
        <w:rPr>
          <w:rFonts w:asciiTheme="majorBidi" w:hAnsiTheme="majorBidi" w:cstheme="majorBidi"/>
          <w:sz w:val="24"/>
          <w:szCs w:val="24"/>
          <w:lang w:bidi="ar-IQ"/>
        </w:rPr>
      </w:pPr>
      <w:r w:rsidRPr="004747B4">
        <w:rPr>
          <w:rFonts w:asciiTheme="majorBidi" w:hAnsiTheme="majorBidi" w:cstheme="majorBidi"/>
          <w:sz w:val="24"/>
          <w:szCs w:val="24"/>
          <w:lang w:bidi="ar-IQ"/>
        </w:rPr>
        <w:t>It is</w:t>
      </w:r>
      <w:r w:rsidR="00DB4A6E" w:rsidRPr="004747B4">
        <w:rPr>
          <w:rFonts w:asciiTheme="majorBidi" w:hAnsiTheme="majorBidi" w:cstheme="majorBidi"/>
          <w:sz w:val="24"/>
          <w:szCs w:val="24"/>
          <w:lang w:bidi="ar-IQ"/>
        </w:rPr>
        <w:t xml:space="preserve"> an </w:t>
      </w:r>
      <w:hyperlink r:id="rId7" w:tooltip="Active fire protection" w:history="1">
        <w:r w:rsidR="00DB4A6E" w:rsidRPr="004747B4">
          <w:rPr>
            <w:rFonts w:asciiTheme="majorBidi" w:hAnsiTheme="majorBidi" w:cstheme="majorBidi"/>
            <w:sz w:val="24"/>
            <w:szCs w:val="24"/>
            <w:lang w:bidi="ar-IQ"/>
          </w:rPr>
          <w:t>active fire protection</w:t>
        </w:r>
      </w:hyperlink>
      <w:r w:rsidR="00DB4A6E" w:rsidRPr="004747B4">
        <w:rPr>
          <w:rFonts w:asciiTheme="majorBidi" w:hAnsiTheme="majorBidi" w:cstheme="majorBidi"/>
          <w:sz w:val="24"/>
          <w:szCs w:val="24"/>
          <w:lang w:bidi="ar-IQ"/>
        </w:rPr>
        <w:t> device used to extinguish or control small fires, often in emergency situations. It is not intended for use on an out-of-control fire, such as one which has reached the </w:t>
      </w:r>
      <w:hyperlink r:id="rId8" w:tooltip="Ceiling" w:history="1">
        <w:r w:rsidR="00DB4A6E" w:rsidRPr="004747B4">
          <w:rPr>
            <w:rFonts w:asciiTheme="majorBidi" w:hAnsiTheme="majorBidi" w:cstheme="majorBidi"/>
            <w:sz w:val="24"/>
            <w:szCs w:val="24"/>
            <w:lang w:bidi="ar-IQ"/>
          </w:rPr>
          <w:t>ceiling</w:t>
        </w:r>
      </w:hyperlink>
      <w:r w:rsidR="00DB4A6E" w:rsidRPr="004747B4">
        <w:rPr>
          <w:rFonts w:asciiTheme="majorBidi" w:hAnsiTheme="majorBidi" w:cstheme="majorBidi"/>
          <w:sz w:val="24"/>
          <w:szCs w:val="24"/>
          <w:lang w:bidi="ar-IQ"/>
        </w:rPr>
        <w:t>, endangers the user (i.e., no escape route, smoke, explosion hazard, etc.), or otherwise requires the expertise of a </w:t>
      </w:r>
      <w:hyperlink r:id="rId9" w:tooltip="Fire department" w:history="1">
        <w:r w:rsidR="00DB4A6E" w:rsidRPr="004747B4">
          <w:rPr>
            <w:rFonts w:asciiTheme="majorBidi" w:hAnsiTheme="majorBidi" w:cstheme="majorBidi"/>
            <w:sz w:val="24"/>
            <w:szCs w:val="24"/>
            <w:lang w:bidi="ar-IQ"/>
          </w:rPr>
          <w:t>fire department</w:t>
        </w:r>
      </w:hyperlink>
      <w:r w:rsidR="00DB4A6E" w:rsidRPr="004747B4">
        <w:rPr>
          <w:rFonts w:asciiTheme="majorBidi" w:hAnsiTheme="majorBidi" w:cstheme="majorBidi"/>
          <w:sz w:val="24"/>
          <w:szCs w:val="24"/>
          <w:lang w:bidi="ar-IQ"/>
        </w:rPr>
        <w:t xml:space="preserve">. Typically, a fire extinguisher consists of a hand-held </w:t>
      </w:r>
      <w:proofErr w:type="spellStart"/>
      <w:r w:rsidR="00DB4A6E" w:rsidRPr="004747B4">
        <w:rPr>
          <w:rFonts w:asciiTheme="majorBidi" w:hAnsiTheme="majorBidi" w:cstheme="majorBidi"/>
          <w:sz w:val="24"/>
          <w:szCs w:val="24"/>
          <w:lang w:bidi="ar-IQ"/>
        </w:rPr>
        <w:t>cylindrical</w:t>
      </w:r>
      <w:hyperlink r:id="rId10" w:tooltip="Pressure vessel" w:history="1">
        <w:r w:rsidR="00DB4A6E" w:rsidRPr="004747B4">
          <w:rPr>
            <w:rFonts w:asciiTheme="majorBidi" w:hAnsiTheme="majorBidi" w:cstheme="majorBidi"/>
            <w:sz w:val="24"/>
            <w:szCs w:val="24"/>
            <w:lang w:bidi="ar-IQ"/>
          </w:rPr>
          <w:t>pressure</w:t>
        </w:r>
        <w:proofErr w:type="spellEnd"/>
        <w:r w:rsidR="00DB4A6E" w:rsidRPr="004747B4">
          <w:rPr>
            <w:rFonts w:asciiTheme="majorBidi" w:hAnsiTheme="majorBidi" w:cstheme="majorBidi"/>
            <w:sz w:val="24"/>
            <w:szCs w:val="24"/>
            <w:lang w:bidi="ar-IQ"/>
          </w:rPr>
          <w:t xml:space="preserve"> vessel</w:t>
        </w:r>
      </w:hyperlink>
      <w:r w:rsidR="00DB4A6E" w:rsidRPr="004747B4">
        <w:rPr>
          <w:rFonts w:asciiTheme="majorBidi" w:hAnsiTheme="majorBidi" w:cstheme="majorBidi"/>
          <w:sz w:val="24"/>
          <w:szCs w:val="24"/>
          <w:lang w:bidi="ar-IQ"/>
        </w:rPr>
        <w:t> containing an </w:t>
      </w:r>
      <w:hyperlink r:id="rId11" w:anchor="Types_of_extinguishing_agents" w:history="1">
        <w:r w:rsidR="00DB4A6E" w:rsidRPr="004747B4">
          <w:rPr>
            <w:rFonts w:asciiTheme="majorBidi" w:hAnsiTheme="majorBidi" w:cstheme="majorBidi"/>
            <w:sz w:val="24"/>
            <w:szCs w:val="24"/>
            <w:lang w:bidi="ar-IQ"/>
          </w:rPr>
          <w:t>agent</w:t>
        </w:r>
      </w:hyperlink>
      <w:r w:rsidR="00DB4A6E" w:rsidRPr="004747B4">
        <w:rPr>
          <w:rFonts w:asciiTheme="majorBidi" w:hAnsiTheme="majorBidi" w:cstheme="majorBidi"/>
          <w:sz w:val="24"/>
          <w:szCs w:val="24"/>
          <w:lang w:bidi="ar-IQ"/>
        </w:rPr>
        <w:t> which can be discharged to extinguish a </w:t>
      </w:r>
      <w:hyperlink r:id="rId12" w:tooltip="Fire" w:history="1">
        <w:r w:rsidR="00DB4A6E" w:rsidRPr="004747B4">
          <w:rPr>
            <w:rFonts w:asciiTheme="majorBidi" w:hAnsiTheme="majorBidi" w:cstheme="majorBidi"/>
            <w:sz w:val="24"/>
            <w:szCs w:val="24"/>
            <w:lang w:bidi="ar-IQ"/>
          </w:rPr>
          <w:t>fire</w:t>
        </w:r>
      </w:hyperlink>
      <w:r w:rsidR="00DB4A6E" w:rsidRPr="004747B4">
        <w:rPr>
          <w:rFonts w:asciiTheme="majorBidi" w:hAnsiTheme="majorBidi" w:cstheme="majorBidi"/>
          <w:sz w:val="24"/>
          <w:szCs w:val="24"/>
          <w:lang w:bidi="ar-IQ"/>
        </w:rPr>
        <w:t>. Fire extinguishers manufactured with non-cylindrical pressure vessels also exist, but are less common.</w:t>
      </w:r>
    </w:p>
    <w:p w:rsidR="004747B4" w:rsidRDefault="004747B4" w:rsidP="004747B4">
      <w:pPr>
        <w:bidi w:val="0"/>
        <w:spacing w:line="240" w:lineRule="auto"/>
        <w:jc w:val="center"/>
        <w:rPr>
          <w:rFonts w:asciiTheme="majorBidi" w:hAnsiTheme="majorBidi" w:cstheme="majorBidi"/>
          <w:sz w:val="24"/>
          <w:szCs w:val="24"/>
          <w:rtl/>
          <w:lang w:bidi="ar-IQ"/>
        </w:rPr>
      </w:pPr>
      <w:r w:rsidRPr="00B626A7">
        <w:rPr>
          <w:rFonts w:ascii="Arial" w:eastAsia="Times New Roman" w:hAnsi="Arial" w:cs="Arial"/>
          <w:noProof/>
          <w:color w:val="0B0080"/>
          <w:sz w:val="20"/>
          <w:szCs w:val="20"/>
        </w:rPr>
        <w:drawing>
          <wp:inline distT="0" distB="0" distL="0" distR="0">
            <wp:extent cx="1619250" cy="3514725"/>
            <wp:effectExtent l="0" t="0" r="0" b="9525"/>
            <wp:docPr id="1" name="Picture 1" descr="https://upload.wikimedia.org/wikipedia/commons/thumb/5/57/ABC_Fire_Extinguisher.jpg/170px-ABC_Fire_Extinguishe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7/ABC_Fire_Extinguisher.jpg/170px-ABC_Fire_Extinguisher.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0" cy="3514725"/>
                    </a:xfrm>
                    <a:prstGeom prst="rect">
                      <a:avLst/>
                    </a:prstGeom>
                    <a:noFill/>
                    <a:ln>
                      <a:noFill/>
                    </a:ln>
                  </pic:spPr>
                </pic:pic>
              </a:graphicData>
            </a:graphic>
          </wp:inline>
        </w:drawing>
      </w:r>
    </w:p>
    <w:p w:rsidR="003D5849" w:rsidRDefault="003D5849" w:rsidP="004747B4">
      <w:pPr>
        <w:bidi w:val="0"/>
        <w:spacing w:before="210" w:after="120" w:line="240" w:lineRule="atLeast"/>
        <w:jc w:val="both"/>
        <w:outlineLvl w:val="1"/>
        <w:rPr>
          <w:rFonts w:asciiTheme="majorBidi" w:hAnsiTheme="majorBidi" w:cstheme="majorBidi"/>
          <w:b/>
          <w:bCs/>
          <w:sz w:val="28"/>
          <w:szCs w:val="28"/>
          <w:u w:val="single"/>
        </w:rPr>
      </w:pPr>
    </w:p>
    <w:p w:rsidR="003D5849" w:rsidRDefault="003D5849" w:rsidP="003D5849">
      <w:pPr>
        <w:bidi w:val="0"/>
        <w:spacing w:before="210" w:after="120" w:line="240" w:lineRule="atLeast"/>
        <w:jc w:val="both"/>
        <w:outlineLvl w:val="1"/>
        <w:rPr>
          <w:rFonts w:asciiTheme="majorBidi" w:hAnsiTheme="majorBidi" w:cstheme="majorBidi"/>
          <w:b/>
          <w:bCs/>
          <w:sz w:val="28"/>
          <w:szCs w:val="28"/>
          <w:u w:val="single"/>
        </w:rPr>
      </w:pPr>
    </w:p>
    <w:p w:rsidR="003D5849" w:rsidRDefault="003D5849" w:rsidP="003D5849">
      <w:pPr>
        <w:bidi w:val="0"/>
        <w:spacing w:before="210" w:after="120" w:line="240" w:lineRule="atLeast"/>
        <w:jc w:val="both"/>
        <w:outlineLvl w:val="1"/>
        <w:rPr>
          <w:rFonts w:asciiTheme="majorBidi" w:hAnsiTheme="majorBidi" w:cstheme="majorBidi"/>
          <w:b/>
          <w:bCs/>
          <w:sz w:val="28"/>
          <w:szCs w:val="28"/>
          <w:u w:val="single"/>
        </w:rPr>
      </w:pPr>
    </w:p>
    <w:p w:rsidR="00861331" w:rsidRDefault="00861331" w:rsidP="003D5849">
      <w:pPr>
        <w:bidi w:val="0"/>
        <w:spacing w:before="210" w:after="120" w:line="240" w:lineRule="atLeast"/>
        <w:jc w:val="both"/>
        <w:outlineLvl w:val="1"/>
        <w:rPr>
          <w:rFonts w:asciiTheme="majorBidi" w:hAnsiTheme="majorBidi" w:cstheme="majorBidi"/>
          <w:b/>
          <w:bCs/>
          <w:sz w:val="28"/>
          <w:szCs w:val="28"/>
          <w:u w:val="single"/>
        </w:rPr>
      </w:pPr>
    </w:p>
    <w:p w:rsidR="00861331" w:rsidRPr="00861331" w:rsidRDefault="00861331" w:rsidP="00861331">
      <w:pPr>
        <w:shd w:val="clear" w:color="auto" w:fill="F8F3EA"/>
        <w:bidi w:val="0"/>
        <w:spacing w:after="0" w:line="240" w:lineRule="auto"/>
        <w:textAlignment w:val="baseline"/>
        <w:rPr>
          <w:rFonts w:ascii="Helvetica" w:eastAsia="Times New Roman" w:hAnsi="Helvetica" w:cs="Helvetica"/>
          <w:color w:val="222222"/>
          <w:sz w:val="24"/>
          <w:szCs w:val="24"/>
        </w:rPr>
      </w:pPr>
      <w:r w:rsidRPr="00861331">
        <w:rPr>
          <w:rFonts w:ascii="Helvetica" w:eastAsia="Times New Roman" w:hAnsi="Helvetica" w:cs="Helvetica"/>
          <w:b/>
          <w:bCs/>
          <w:color w:val="222222"/>
          <w:sz w:val="24"/>
          <w:szCs w:val="24"/>
          <w:bdr w:val="none" w:sz="0" w:space="0" w:color="auto" w:frame="1"/>
        </w:rPr>
        <w:t>PASS!</w:t>
      </w:r>
    </w:p>
    <w:p w:rsidR="00861331" w:rsidRPr="00861331" w:rsidRDefault="00861331" w:rsidP="00861331">
      <w:pPr>
        <w:shd w:val="clear" w:color="auto" w:fill="F8F3EA"/>
        <w:bidi w:val="0"/>
        <w:spacing w:after="0" w:line="240" w:lineRule="auto"/>
        <w:textAlignment w:val="baseline"/>
        <w:rPr>
          <w:rFonts w:ascii="Helvetica" w:eastAsia="Times New Roman" w:hAnsi="Helvetica" w:cs="Helvetica"/>
          <w:color w:val="222222"/>
          <w:sz w:val="24"/>
          <w:szCs w:val="24"/>
        </w:rPr>
      </w:pPr>
      <w:r>
        <w:rPr>
          <w:rFonts w:ascii="Helvetica" w:eastAsia="Times New Roman" w:hAnsi="Helvetica" w:cs="Helvetica"/>
          <w:noProof/>
          <w:color w:val="87240F"/>
          <w:sz w:val="24"/>
          <w:szCs w:val="24"/>
          <w:bdr w:val="none" w:sz="0" w:space="0" w:color="auto" w:frame="1"/>
        </w:rPr>
        <w:drawing>
          <wp:inline distT="0" distB="0" distL="0" distR="0">
            <wp:extent cx="5238750" cy="4038600"/>
            <wp:effectExtent l="19050" t="0" r="0" b="0"/>
            <wp:docPr id="3" name="Picture 1" descr="how to use fire extinguisher PASS acronym illustration diagram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use fire extinguisher PASS acronym illustration diagram ">
                      <a:hlinkClick r:id="rId15" tgtFrame="&quot;_blank&quot;"/>
                    </pic:cNvPr>
                    <pic:cNvPicPr>
                      <a:picLocks noChangeAspect="1" noChangeArrowheads="1"/>
                    </pic:cNvPicPr>
                  </pic:nvPicPr>
                  <pic:blipFill>
                    <a:blip r:embed="rId16" cstate="print"/>
                    <a:srcRect/>
                    <a:stretch>
                      <a:fillRect/>
                    </a:stretch>
                  </pic:blipFill>
                  <pic:spPr bwMode="auto">
                    <a:xfrm>
                      <a:off x="0" y="0"/>
                      <a:ext cx="5238750" cy="4038600"/>
                    </a:xfrm>
                    <a:prstGeom prst="rect">
                      <a:avLst/>
                    </a:prstGeom>
                    <a:noFill/>
                    <a:ln w="9525">
                      <a:noFill/>
                      <a:miter lim="800000"/>
                      <a:headEnd/>
                      <a:tailEnd/>
                    </a:ln>
                  </pic:spPr>
                </pic:pic>
              </a:graphicData>
            </a:graphic>
          </wp:inline>
        </w:drawing>
      </w:r>
    </w:p>
    <w:p w:rsidR="00861331" w:rsidRPr="00861331" w:rsidRDefault="00861331" w:rsidP="00861331">
      <w:pPr>
        <w:shd w:val="clear" w:color="auto" w:fill="F8F3EA"/>
        <w:bidi w:val="0"/>
        <w:spacing w:before="360" w:after="360" w:line="240" w:lineRule="auto"/>
        <w:textAlignment w:val="baseline"/>
        <w:rPr>
          <w:rFonts w:asciiTheme="majorBidi" w:eastAsia="Times New Roman" w:hAnsiTheme="majorBidi" w:cstheme="majorBidi"/>
          <w:sz w:val="28"/>
          <w:szCs w:val="28"/>
        </w:rPr>
      </w:pPr>
      <w:r w:rsidRPr="00861331">
        <w:rPr>
          <w:rFonts w:asciiTheme="majorBidi" w:eastAsia="Times New Roman" w:hAnsiTheme="majorBidi" w:cstheme="majorBidi"/>
          <w:sz w:val="28"/>
          <w:szCs w:val="28"/>
        </w:rPr>
        <w:t>To employ the extinguisher with proper technique, just remember the </w:t>
      </w:r>
      <w:proofErr w:type="gramStart"/>
      <w:r w:rsidRPr="00861331">
        <w:rPr>
          <w:rFonts w:asciiTheme="majorBidi" w:eastAsia="Times New Roman" w:hAnsiTheme="majorBidi" w:cstheme="majorBidi"/>
          <w:sz w:val="28"/>
          <w:szCs w:val="28"/>
        </w:rPr>
        <w:t>acronym “PASS.</w:t>
      </w:r>
      <w:proofErr w:type="gramEnd"/>
      <w:r w:rsidRPr="00861331">
        <w:rPr>
          <w:rFonts w:asciiTheme="majorBidi" w:eastAsia="Times New Roman" w:hAnsiTheme="majorBidi" w:cstheme="majorBidi"/>
          <w:sz w:val="28"/>
          <w:szCs w:val="28"/>
        </w:rPr>
        <w:t>”</w:t>
      </w:r>
    </w:p>
    <w:p w:rsidR="00861331" w:rsidRPr="00861331" w:rsidRDefault="00861331" w:rsidP="00861331">
      <w:pPr>
        <w:numPr>
          <w:ilvl w:val="0"/>
          <w:numId w:val="25"/>
        </w:numPr>
        <w:shd w:val="clear" w:color="auto" w:fill="F8F3EA"/>
        <w:bidi w:val="0"/>
        <w:spacing w:after="0" w:line="240" w:lineRule="auto"/>
        <w:ind w:left="360"/>
        <w:textAlignment w:val="baseline"/>
        <w:rPr>
          <w:rFonts w:asciiTheme="majorBidi" w:eastAsia="Times New Roman" w:hAnsiTheme="majorBidi" w:cstheme="majorBidi"/>
          <w:sz w:val="28"/>
          <w:szCs w:val="28"/>
        </w:rPr>
      </w:pPr>
      <w:r w:rsidRPr="00861331">
        <w:rPr>
          <w:rFonts w:asciiTheme="majorBidi" w:eastAsia="Times New Roman" w:hAnsiTheme="majorBidi" w:cstheme="majorBidi"/>
          <w:b/>
          <w:bCs/>
          <w:sz w:val="28"/>
          <w:szCs w:val="28"/>
          <w:bdr w:val="none" w:sz="0" w:space="0" w:color="auto" w:frame="1"/>
        </w:rPr>
        <w:t>Pull the pin.</w:t>
      </w:r>
    </w:p>
    <w:p w:rsidR="00861331" w:rsidRPr="00861331" w:rsidRDefault="00861331" w:rsidP="00861331">
      <w:pPr>
        <w:numPr>
          <w:ilvl w:val="0"/>
          <w:numId w:val="25"/>
        </w:numPr>
        <w:shd w:val="clear" w:color="auto" w:fill="F8F3EA"/>
        <w:bidi w:val="0"/>
        <w:spacing w:after="0" w:line="240" w:lineRule="auto"/>
        <w:ind w:left="360"/>
        <w:textAlignment w:val="baseline"/>
        <w:rPr>
          <w:rFonts w:asciiTheme="majorBidi" w:eastAsia="Times New Roman" w:hAnsiTheme="majorBidi" w:cstheme="majorBidi"/>
          <w:sz w:val="28"/>
          <w:szCs w:val="28"/>
        </w:rPr>
      </w:pPr>
      <w:r w:rsidRPr="00861331">
        <w:rPr>
          <w:rFonts w:asciiTheme="majorBidi" w:eastAsia="Times New Roman" w:hAnsiTheme="majorBidi" w:cstheme="majorBidi"/>
          <w:b/>
          <w:bCs/>
          <w:sz w:val="28"/>
          <w:szCs w:val="28"/>
          <w:bdr w:val="none" w:sz="0" w:space="0" w:color="auto" w:frame="1"/>
        </w:rPr>
        <w:t>Aim the nozzle at the base of the fire. </w:t>
      </w:r>
      <w:r w:rsidRPr="00861331">
        <w:rPr>
          <w:rFonts w:asciiTheme="majorBidi" w:eastAsia="Times New Roman" w:hAnsiTheme="majorBidi" w:cstheme="majorBidi"/>
          <w:sz w:val="28"/>
          <w:szCs w:val="28"/>
        </w:rPr>
        <w:t>Hitting the tops of the flame with the extinguisher won’t be effective. You got to smother the sucker at its support</w:t>
      </w:r>
    </w:p>
    <w:p w:rsidR="00861331" w:rsidRPr="00861331" w:rsidRDefault="00861331" w:rsidP="00861331">
      <w:pPr>
        <w:numPr>
          <w:ilvl w:val="0"/>
          <w:numId w:val="25"/>
        </w:numPr>
        <w:shd w:val="clear" w:color="auto" w:fill="F8F3EA"/>
        <w:bidi w:val="0"/>
        <w:spacing w:after="0" w:line="240" w:lineRule="auto"/>
        <w:ind w:left="360"/>
        <w:textAlignment w:val="baseline"/>
        <w:rPr>
          <w:rFonts w:asciiTheme="majorBidi" w:eastAsia="Times New Roman" w:hAnsiTheme="majorBidi" w:cstheme="majorBidi"/>
          <w:sz w:val="28"/>
          <w:szCs w:val="28"/>
        </w:rPr>
      </w:pPr>
      <w:r w:rsidRPr="00861331">
        <w:rPr>
          <w:rFonts w:asciiTheme="majorBidi" w:eastAsia="Times New Roman" w:hAnsiTheme="majorBidi" w:cstheme="majorBidi"/>
          <w:b/>
          <w:bCs/>
          <w:sz w:val="28"/>
          <w:szCs w:val="28"/>
          <w:bdr w:val="none" w:sz="0" w:space="0" w:color="auto" w:frame="1"/>
        </w:rPr>
        <w:t>Squeeze the trigger. </w:t>
      </w:r>
      <w:r w:rsidRPr="00861331">
        <w:rPr>
          <w:rFonts w:asciiTheme="majorBidi" w:eastAsia="Times New Roman" w:hAnsiTheme="majorBidi" w:cstheme="majorBidi"/>
          <w:sz w:val="28"/>
          <w:szCs w:val="28"/>
        </w:rPr>
        <w:t>In a controlled manner, squeeze the trigger to release the agent.</w:t>
      </w:r>
    </w:p>
    <w:p w:rsidR="00861331" w:rsidRPr="00861331" w:rsidRDefault="00861331" w:rsidP="00861331">
      <w:pPr>
        <w:numPr>
          <w:ilvl w:val="0"/>
          <w:numId w:val="25"/>
        </w:numPr>
        <w:shd w:val="clear" w:color="auto" w:fill="F8F3EA"/>
        <w:bidi w:val="0"/>
        <w:spacing w:after="0" w:line="240" w:lineRule="auto"/>
        <w:ind w:left="360"/>
        <w:textAlignment w:val="baseline"/>
        <w:rPr>
          <w:rFonts w:asciiTheme="majorBidi" w:eastAsia="Times New Roman" w:hAnsiTheme="majorBidi" w:cstheme="majorBidi"/>
          <w:sz w:val="28"/>
          <w:szCs w:val="28"/>
        </w:rPr>
      </w:pPr>
      <w:r w:rsidRPr="00861331">
        <w:rPr>
          <w:rFonts w:asciiTheme="majorBidi" w:eastAsia="Times New Roman" w:hAnsiTheme="majorBidi" w:cstheme="majorBidi"/>
          <w:b/>
          <w:bCs/>
          <w:sz w:val="28"/>
          <w:szCs w:val="28"/>
          <w:bdr w:val="none" w:sz="0" w:space="0" w:color="auto" w:frame="1"/>
        </w:rPr>
        <w:t>Sweep from side to side. </w:t>
      </w:r>
      <w:r w:rsidRPr="00861331">
        <w:rPr>
          <w:rFonts w:asciiTheme="majorBidi" w:eastAsia="Times New Roman" w:hAnsiTheme="majorBidi" w:cstheme="majorBidi"/>
          <w:sz w:val="28"/>
          <w:szCs w:val="28"/>
        </w:rPr>
        <w:t>Sweep the nozzle from side to side until the fire is put out. Keep aiming at the base while you do so. Most extinguishers will give you about 10-20 seconds of discharge time.</w:t>
      </w:r>
    </w:p>
    <w:p w:rsidR="00861331" w:rsidRPr="00861331" w:rsidRDefault="00861331" w:rsidP="00861331">
      <w:pPr>
        <w:shd w:val="clear" w:color="auto" w:fill="F8F3EA"/>
        <w:bidi w:val="0"/>
        <w:spacing w:after="0" w:line="240" w:lineRule="auto"/>
        <w:textAlignment w:val="baseline"/>
        <w:rPr>
          <w:rFonts w:asciiTheme="majorBidi" w:eastAsia="Times New Roman" w:hAnsiTheme="majorBidi" w:cstheme="majorBidi"/>
          <w:sz w:val="28"/>
          <w:szCs w:val="28"/>
        </w:rPr>
      </w:pPr>
      <w:r w:rsidRPr="00861331">
        <w:rPr>
          <w:rFonts w:asciiTheme="majorBidi" w:eastAsia="Times New Roman" w:hAnsiTheme="majorBidi" w:cstheme="majorBidi"/>
          <w:b/>
          <w:bCs/>
          <w:sz w:val="28"/>
          <w:szCs w:val="28"/>
          <w:bdr w:val="none" w:sz="0" w:space="0" w:color="auto" w:frame="1"/>
        </w:rPr>
        <w:t>Slowly back away. </w:t>
      </w:r>
      <w:r w:rsidRPr="00861331">
        <w:rPr>
          <w:rFonts w:asciiTheme="majorBidi" w:eastAsia="Times New Roman" w:hAnsiTheme="majorBidi" w:cstheme="majorBidi"/>
          <w:sz w:val="28"/>
          <w:szCs w:val="28"/>
        </w:rPr>
        <w:t>Even if the fire appears to be extinguished, don’t turn your back on it. There might be unseen hot spots or hidden fires that can ignite into a large flame at any moment. You want to be on guard for that.</w:t>
      </w:r>
    </w:p>
    <w:p w:rsidR="00861331" w:rsidRPr="00861331" w:rsidRDefault="00861331" w:rsidP="00861331">
      <w:pPr>
        <w:bidi w:val="0"/>
        <w:spacing w:before="210" w:after="120" w:line="240" w:lineRule="atLeast"/>
        <w:jc w:val="both"/>
        <w:outlineLvl w:val="1"/>
        <w:rPr>
          <w:rFonts w:asciiTheme="majorBidi" w:hAnsiTheme="majorBidi" w:cstheme="majorBidi"/>
          <w:b/>
          <w:bCs/>
          <w:sz w:val="28"/>
          <w:szCs w:val="28"/>
          <w:u w:val="single"/>
        </w:rPr>
      </w:pPr>
    </w:p>
    <w:p w:rsidR="00861331" w:rsidRDefault="00861331" w:rsidP="00861331">
      <w:pPr>
        <w:bidi w:val="0"/>
        <w:spacing w:before="210" w:after="120" w:line="240" w:lineRule="atLeast"/>
        <w:jc w:val="both"/>
        <w:outlineLvl w:val="1"/>
        <w:rPr>
          <w:rFonts w:asciiTheme="majorBidi" w:hAnsiTheme="majorBidi" w:cstheme="majorBidi"/>
          <w:b/>
          <w:bCs/>
          <w:sz w:val="28"/>
          <w:szCs w:val="28"/>
          <w:u w:val="single"/>
        </w:rPr>
      </w:pPr>
    </w:p>
    <w:p w:rsidR="00861331" w:rsidRDefault="00861331" w:rsidP="00861331">
      <w:pPr>
        <w:bidi w:val="0"/>
        <w:spacing w:before="210" w:after="120" w:line="240" w:lineRule="atLeast"/>
        <w:jc w:val="both"/>
        <w:outlineLvl w:val="1"/>
        <w:rPr>
          <w:rFonts w:asciiTheme="majorBidi" w:hAnsiTheme="majorBidi" w:cstheme="majorBidi"/>
          <w:b/>
          <w:bCs/>
          <w:sz w:val="28"/>
          <w:szCs w:val="28"/>
          <w:u w:val="single"/>
        </w:rPr>
      </w:pPr>
    </w:p>
    <w:p w:rsidR="004747B4" w:rsidRPr="004747B4" w:rsidRDefault="004747B4" w:rsidP="00861331">
      <w:pPr>
        <w:bidi w:val="0"/>
        <w:spacing w:before="210" w:after="120" w:line="240" w:lineRule="atLeast"/>
        <w:jc w:val="both"/>
        <w:outlineLvl w:val="1"/>
        <w:rPr>
          <w:rFonts w:asciiTheme="majorBidi" w:hAnsiTheme="majorBidi" w:cstheme="majorBidi"/>
          <w:b/>
          <w:bCs/>
          <w:sz w:val="28"/>
          <w:szCs w:val="28"/>
          <w:u w:val="single"/>
        </w:rPr>
      </w:pPr>
      <w:r w:rsidRPr="004747B4">
        <w:rPr>
          <w:rFonts w:asciiTheme="majorBidi" w:hAnsiTheme="majorBidi" w:cstheme="majorBidi"/>
          <w:b/>
          <w:bCs/>
          <w:sz w:val="28"/>
          <w:szCs w:val="28"/>
          <w:u w:val="single"/>
        </w:rPr>
        <w:lastRenderedPageBreak/>
        <w:t>Wheeled Fire Extinguishers</w:t>
      </w:r>
    </w:p>
    <w:p w:rsidR="004747B4" w:rsidRPr="004747B4" w:rsidRDefault="004747B4" w:rsidP="004747B4">
      <w:pPr>
        <w:bidi w:val="0"/>
        <w:spacing w:after="0" w:line="240" w:lineRule="atLeast"/>
        <w:jc w:val="both"/>
        <w:textAlignment w:val="top"/>
        <w:rPr>
          <w:rFonts w:asciiTheme="majorBidi" w:hAnsiTheme="majorBidi" w:cstheme="majorBidi"/>
          <w:sz w:val="24"/>
          <w:szCs w:val="24"/>
          <w:lang w:bidi="ar-IQ"/>
        </w:rPr>
      </w:pPr>
      <w:r w:rsidRPr="004747B4">
        <w:rPr>
          <w:rFonts w:asciiTheme="majorBidi" w:hAnsiTheme="majorBidi" w:cstheme="majorBidi"/>
          <w:sz w:val="24"/>
          <w:szCs w:val="24"/>
          <w:lang w:bidi="ar-IQ"/>
        </w:rPr>
        <w:t>Wheeled portable fire extinguishers can be easily operated by one person and are differentiated from "hand portable" types often simply on the basis of their capacity or total weight. Wheeled units are available in a variety of sizes and extinguishing agents with capacities that range from 30 to 350 pounds. Wheeled fire extinguishers are chosen for the higher capacity (volume), higher flow rates, extended fire fighting range and extended discharge time.</w:t>
      </w:r>
    </w:p>
    <w:p w:rsidR="004747B4" w:rsidRDefault="004747B4" w:rsidP="000C087A">
      <w:pPr>
        <w:tabs>
          <w:tab w:val="left" w:pos="3660"/>
        </w:tabs>
        <w:bidi w:val="0"/>
        <w:jc w:val="center"/>
        <w:rPr>
          <w:rFonts w:asciiTheme="majorBidi" w:hAnsiTheme="majorBidi" w:cstheme="majorBidi"/>
          <w:sz w:val="24"/>
          <w:szCs w:val="24"/>
          <w:lang w:bidi="ar-IQ"/>
        </w:rPr>
      </w:pPr>
      <w:r w:rsidRPr="002C4940">
        <w:rPr>
          <w:rFonts w:ascii="Times New Roman" w:eastAsia="Times New Roman" w:hAnsi="Times New Roman" w:cs="Times New Roman"/>
          <w:noProof/>
          <w:color w:val="0000FF"/>
          <w:sz w:val="24"/>
          <w:szCs w:val="24"/>
        </w:rPr>
        <w:drawing>
          <wp:inline distT="0" distB="0" distL="0" distR="0">
            <wp:extent cx="1933575" cy="1933575"/>
            <wp:effectExtent l="0" t="0" r="9525" b="9525"/>
            <wp:docPr id="2" name="Picture 2" descr="Water &amp; Foam Fire Extinguish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amp; Foam Fire Extinguisher">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rsidR="000C087A" w:rsidRDefault="000C087A" w:rsidP="000C087A">
      <w:pPr>
        <w:tabs>
          <w:tab w:val="left" w:pos="3660"/>
        </w:tabs>
        <w:bidi w:val="0"/>
        <w:rPr>
          <w:rFonts w:asciiTheme="majorBidi" w:hAnsiTheme="majorBidi" w:cstheme="majorBidi"/>
          <w:b/>
          <w:bCs/>
          <w:sz w:val="28"/>
          <w:szCs w:val="28"/>
          <w:u w:val="single"/>
        </w:rPr>
      </w:pPr>
      <w:r w:rsidRPr="000C087A">
        <w:rPr>
          <w:rFonts w:asciiTheme="majorBidi" w:hAnsiTheme="majorBidi" w:cstheme="majorBidi"/>
          <w:b/>
          <w:bCs/>
          <w:sz w:val="28"/>
          <w:szCs w:val="28"/>
          <w:u w:val="single"/>
        </w:rPr>
        <w:t>Fire Alarm</w:t>
      </w:r>
    </w:p>
    <w:p w:rsidR="000C087A" w:rsidRDefault="000C087A" w:rsidP="000C087A">
      <w:pPr>
        <w:tabs>
          <w:tab w:val="left" w:pos="3660"/>
        </w:tabs>
        <w:bidi w:val="0"/>
        <w:rPr>
          <w:rFonts w:asciiTheme="majorBidi" w:hAnsiTheme="majorBidi" w:cstheme="majorBidi"/>
          <w:sz w:val="24"/>
          <w:szCs w:val="24"/>
          <w:lang w:bidi="ar-IQ"/>
        </w:rPr>
      </w:pPr>
      <w:proofErr w:type="gramStart"/>
      <w:r w:rsidRPr="000C087A">
        <w:rPr>
          <w:rFonts w:asciiTheme="majorBidi" w:hAnsiTheme="majorBidi" w:cstheme="majorBidi"/>
          <w:sz w:val="24"/>
          <w:szCs w:val="24"/>
          <w:lang w:bidi="ar-IQ"/>
        </w:rPr>
        <w:t>When the Fire Alarm sounds, act immediately to ensure your safety.</w:t>
      </w:r>
      <w:proofErr w:type="gramEnd"/>
      <w:r w:rsidRPr="000C087A">
        <w:rPr>
          <w:rFonts w:asciiTheme="majorBidi" w:hAnsiTheme="majorBidi" w:cstheme="majorBidi"/>
          <w:sz w:val="24"/>
          <w:szCs w:val="24"/>
          <w:lang w:bidi="ar-IQ"/>
        </w:rPr>
        <w:t xml:space="preserve"> The Fire Alarm System is designed and engineered to provide you with an early warning to allow you to safely exit</w:t>
      </w:r>
      <w:r>
        <w:rPr>
          <w:rFonts w:asciiTheme="majorBidi" w:hAnsiTheme="majorBidi" w:cstheme="majorBidi"/>
          <w:sz w:val="24"/>
          <w:szCs w:val="24"/>
          <w:lang w:bidi="ar-IQ"/>
        </w:rPr>
        <w:t xml:space="preserve"> </w:t>
      </w:r>
      <w:r w:rsidRPr="000C087A">
        <w:rPr>
          <w:rFonts w:asciiTheme="majorBidi" w:hAnsiTheme="majorBidi" w:cstheme="majorBidi"/>
          <w:sz w:val="24"/>
          <w:szCs w:val="24"/>
          <w:lang w:bidi="ar-IQ"/>
        </w:rPr>
        <w:t>the building during an emergency situation</w:t>
      </w:r>
    </w:p>
    <w:p w:rsidR="00E90BDE" w:rsidRPr="00E90BDE" w:rsidRDefault="00E90BDE" w:rsidP="00BF2866">
      <w:pPr>
        <w:autoSpaceDE w:val="0"/>
        <w:autoSpaceDN w:val="0"/>
        <w:bidi w:val="0"/>
        <w:adjustRightInd w:val="0"/>
        <w:spacing w:after="0" w:line="240" w:lineRule="auto"/>
        <w:rPr>
          <w:rFonts w:asciiTheme="majorBidi" w:hAnsiTheme="majorBidi" w:cstheme="majorBidi"/>
          <w:b/>
          <w:bCs/>
          <w:sz w:val="28"/>
          <w:szCs w:val="28"/>
          <w:u w:val="single"/>
        </w:rPr>
      </w:pPr>
      <w:r w:rsidRPr="00E90BDE">
        <w:rPr>
          <w:rFonts w:asciiTheme="majorBidi" w:hAnsiTheme="majorBidi" w:cstheme="majorBidi"/>
          <w:b/>
          <w:bCs/>
          <w:sz w:val="28"/>
          <w:szCs w:val="28"/>
          <w:u w:val="single"/>
        </w:rPr>
        <w:t xml:space="preserve">What should </w:t>
      </w:r>
      <w:r w:rsidR="00BF2866">
        <w:rPr>
          <w:rFonts w:asciiTheme="majorBidi" w:hAnsiTheme="majorBidi" w:cstheme="majorBidi"/>
          <w:b/>
          <w:bCs/>
          <w:sz w:val="28"/>
          <w:szCs w:val="28"/>
          <w:u w:val="single"/>
        </w:rPr>
        <w:t>you</w:t>
      </w:r>
      <w:r w:rsidRPr="00E90BDE">
        <w:rPr>
          <w:rFonts w:asciiTheme="majorBidi" w:hAnsiTheme="majorBidi" w:cstheme="majorBidi"/>
          <w:b/>
          <w:bCs/>
          <w:sz w:val="28"/>
          <w:szCs w:val="28"/>
          <w:u w:val="single"/>
        </w:rPr>
        <w:t xml:space="preserve"> do if </w:t>
      </w:r>
      <w:r w:rsidR="00BF2866">
        <w:rPr>
          <w:rFonts w:asciiTheme="majorBidi" w:hAnsiTheme="majorBidi" w:cstheme="majorBidi"/>
          <w:b/>
          <w:bCs/>
          <w:sz w:val="28"/>
          <w:szCs w:val="28"/>
          <w:u w:val="single"/>
        </w:rPr>
        <w:t>you</w:t>
      </w:r>
      <w:r w:rsidRPr="00E90BDE">
        <w:rPr>
          <w:rFonts w:asciiTheme="majorBidi" w:hAnsiTheme="majorBidi" w:cstheme="majorBidi"/>
          <w:b/>
          <w:bCs/>
          <w:sz w:val="28"/>
          <w:szCs w:val="28"/>
          <w:u w:val="single"/>
        </w:rPr>
        <w:t xml:space="preserve"> hear a fire alarm?</w:t>
      </w:r>
    </w:p>
    <w:p w:rsidR="00E90BDE" w:rsidRDefault="00E90BDE" w:rsidP="00E90BDE">
      <w:pPr>
        <w:autoSpaceDE w:val="0"/>
        <w:autoSpaceDN w:val="0"/>
        <w:bidi w:val="0"/>
        <w:adjustRightInd w:val="0"/>
        <w:spacing w:after="0" w:line="240" w:lineRule="auto"/>
        <w:rPr>
          <w:rFonts w:asciiTheme="majorBidi" w:hAnsiTheme="majorBidi" w:cstheme="majorBidi"/>
          <w:sz w:val="24"/>
          <w:szCs w:val="24"/>
          <w:lang w:bidi="ar-IQ"/>
        </w:rPr>
      </w:pPr>
      <w:r w:rsidRPr="00E90BDE">
        <w:rPr>
          <w:rFonts w:asciiTheme="majorBidi" w:hAnsiTheme="majorBidi" w:cstheme="majorBidi"/>
          <w:sz w:val="24"/>
          <w:szCs w:val="24"/>
          <w:lang w:bidi="ar-IQ"/>
        </w:rPr>
        <w:t>Evacuate your building immediately and go to the area yo</w:t>
      </w:r>
      <w:r>
        <w:rPr>
          <w:rFonts w:asciiTheme="majorBidi" w:hAnsiTheme="majorBidi" w:cstheme="majorBidi"/>
          <w:sz w:val="24"/>
          <w:szCs w:val="24"/>
          <w:lang w:bidi="ar-IQ"/>
        </w:rPr>
        <w:t xml:space="preserve">ur supervisor has designated as </w:t>
      </w:r>
      <w:r w:rsidRPr="00E90BDE">
        <w:rPr>
          <w:rFonts w:asciiTheme="majorBidi" w:hAnsiTheme="majorBidi" w:cstheme="majorBidi"/>
          <w:sz w:val="24"/>
          <w:szCs w:val="24"/>
          <w:lang w:bidi="ar-IQ"/>
        </w:rPr>
        <w:t>a meeting point. For safety reasons, you should evacuate if</w:t>
      </w:r>
      <w:r>
        <w:rPr>
          <w:rFonts w:asciiTheme="majorBidi" w:hAnsiTheme="majorBidi" w:cstheme="majorBidi"/>
          <w:sz w:val="24"/>
          <w:szCs w:val="24"/>
          <w:lang w:bidi="ar-IQ"/>
        </w:rPr>
        <w:t xml:space="preserve"> you hear any alarm, even if it </w:t>
      </w:r>
      <w:r w:rsidRPr="00E90BDE">
        <w:rPr>
          <w:rFonts w:asciiTheme="majorBidi" w:hAnsiTheme="majorBidi" w:cstheme="majorBidi"/>
          <w:sz w:val="24"/>
          <w:szCs w:val="24"/>
          <w:lang w:bidi="ar-IQ"/>
        </w:rPr>
        <w:t>is not in your zone. Stetson’s alarm system is a zone sy</w:t>
      </w:r>
      <w:r>
        <w:rPr>
          <w:rFonts w:asciiTheme="majorBidi" w:hAnsiTheme="majorBidi" w:cstheme="majorBidi"/>
          <w:sz w:val="24"/>
          <w:szCs w:val="24"/>
          <w:lang w:bidi="ar-IQ"/>
        </w:rPr>
        <w:t xml:space="preserve">stem and will alarm only in the </w:t>
      </w:r>
      <w:r w:rsidRPr="00E90BDE">
        <w:rPr>
          <w:rFonts w:asciiTheme="majorBidi" w:hAnsiTheme="majorBidi" w:cstheme="majorBidi"/>
          <w:sz w:val="24"/>
          <w:szCs w:val="24"/>
          <w:lang w:bidi="ar-IQ"/>
        </w:rPr>
        <w:t>zone where a device is activated. A general alarm can</w:t>
      </w:r>
      <w:r>
        <w:rPr>
          <w:rFonts w:asciiTheme="majorBidi" w:hAnsiTheme="majorBidi" w:cstheme="majorBidi"/>
          <w:sz w:val="24"/>
          <w:szCs w:val="24"/>
          <w:lang w:bidi="ar-IQ"/>
        </w:rPr>
        <w:t xml:space="preserve"> be sounded from the main panel </w:t>
      </w:r>
      <w:r w:rsidRPr="00E90BDE">
        <w:rPr>
          <w:rFonts w:asciiTheme="majorBidi" w:hAnsiTheme="majorBidi" w:cstheme="majorBidi"/>
          <w:sz w:val="24"/>
          <w:szCs w:val="24"/>
          <w:lang w:bidi="ar-IQ"/>
        </w:rPr>
        <w:t>that would alarm the entire core campus.</w:t>
      </w:r>
    </w:p>
    <w:p w:rsidR="00B64024" w:rsidRDefault="00B64024" w:rsidP="00B64024">
      <w:pPr>
        <w:autoSpaceDE w:val="0"/>
        <w:autoSpaceDN w:val="0"/>
        <w:bidi w:val="0"/>
        <w:adjustRightInd w:val="0"/>
        <w:spacing w:after="0" w:line="240" w:lineRule="auto"/>
        <w:rPr>
          <w:rFonts w:asciiTheme="majorBidi" w:hAnsiTheme="majorBidi" w:cstheme="majorBidi"/>
          <w:sz w:val="24"/>
          <w:szCs w:val="24"/>
          <w:lang w:bidi="ar-IQ"/>
        </w:rPr>
      </w:pPr>
    </w:p>
    <w:p w:rsidR="00B64024" w:rsidRDefault="00B64024" w:rsidP="00B64024">
      <w:pPr>
        <w:autoSpaceDE w:val="0"/>
        <w:autoSpaceDN w:val="0"/>
        <w:bidi w:val="0"/>
        <w:adjustRightInd w:val="0"/>
        <w:spacing w:after="0" w:line="240" w:lineRule="auto"/>
        <w:rPr>
          <w:rFonts w:asciiTheme="majorBidi" w:hAnsiTheme="majorBidi" w:cstheme="majorBidi"/>
          <w:sz w:val="24"/>
          <w:szCs w:val="24"/>
          <w:rtl/>
          <w:lang w:bidi="ar-IQ"/>
        </w:rPr>
      </w:pPr>
    </w:p>
    <w:p w:rsidR="00E90BDE" w:rsidRPr="00E90BDE" w:rsidRDefault="00E90BDE" w:rsidP="00BF2866">
      <w:pPr>
        <w:autoSpaceDE w:val="0"/>
        <w:autoSpaceDN w:val="0"/>
        <w:bidi w:val="0"/>
        <w:adjustRightInd w:val="0"/>
        <w:spacing w:after="0" w:line="240" w:lineRule="auto"/>
        <w:rPr>
          <w:rFonts w:asciiTheme="majorBidi" w:hAnsiTheme="majorBidi" w:cstheme="majorBidi"/>
          <w:b/>
          <w:bCs/>
          <w:sz w:val="28"/>
          <w:szCs w:val="28"/>
          <w:u w:val="single"/>
        </w:rPr>
      </w:pPr>
      <w:r w:rsidRPr="00E90BDE">
        <w:rPr>
          <w:rFonts w:asciiTheme="majorBidi" w:hAnsiTheme="majorBidi" w:cstheme="majorBidi"/>
          <w:b/>
          <w:bCs/>
          <w:sz w:val="28"/>
          <w:szCs w:val="28"/>
          <w:u w:val="single"/>
        </w:rPr>
        <w:t xml:space="preserve">What should </w:t>
      </w:r>
      <w:r w:rsidR="00BF2866">
        <w:rPr>
          <w:rFonts w:asciiTheme="majorBidi" w:hAnsiTheme="majorBidi" w:cstheme="majorBidi"/>
          <w:b/>
          <w:bCs/>
          <w:sz w:val="28"/>
          <w:szCs w:val="28"/>
          <w:u w:val="single"/>
        </w:rPr>
        <w:t>you</w:t>
      </w:r>
      <w:r w:rsidRPr="00E90BDE">
        <w:rPr>
          <w:rFonts w:asciiTheme="majorBidi" w:hAnsiTheme="majorBidi" w:cstheme="majorBidi"/>
          <w:b/>
          <w:bCs/>
          <w:sz w:val="28"/>
          <w:szCs w:val="28"/>
          <w:u w:val="single"/>
        </w:rPr>
        <w:t xml:space="preserve"> not do if </w:t>
      </w:r>
      <w:r w:rsidR="00BF2866">
        <w:rPr>
          <w:rFonts w:asciiTheme="majorBidi" w:hAnsiTheme="majorBidi" w:cstheme="majorBidi"/>
          <w:b/>
          <w:bCs/>
          <w:sz w:val="28"/>
          <w:szCs w:val="28"/>
          <w:u w:val="single"/>
        </w:rPr>
        <w:t>you</w:t>
      </w:r>
      <w:r w:rsidRPr="00E90BDE">
        <w:rPr>
          <w:rFonts w:asciiTheme="majorBidi" w:hAnsiTheme="majorBidi" w:cstheme="majorBidi"/>
          <w:b/>
          <w:bCs/>
          <w:sz w:val="28"/>
          <w:szCs w:val="28"/>
          <w:u w:val="single"/>
        </w:rPr>
        <w:t xml:space="preserve"> hear a fire alarm?</w:t>
      </w:r>
    </w:p>
    <w:p w:rsidR="00E90BDE" w:rsidRPr="00E90BDE" w:rsidRDefault="00E90BDE" w:rsidP="00E90BDE">
      <w:pPr>
        <w:pStyle w:val="ListParagraph"/>
        <w:numPr>
          <w:ilvl w:val="0"/>
          <w:numId w:val="23"/>
        </w:numPr>
        <w:autoSpaceDE w:val="0"/>
        <w:autoSpaceDN w:val="0"/>
        <w:bidi w:val="0"/>
        <w:adjustRightInd w:val="0"/>
        <w:spacing w:after="0" w:line="240" w:lineRule="auto"/>
        <w:rPr>
          <w:rFonts w:asciiTheme="majorBidi" w:hAnsiTheme="majorBidi" w:cstheme="majorBidi"/>
          <w:sz w:val="24"/>
          <w:szCs w:val="24"/>
          <w:lang w:bidi="ar-IQ"/>
        </w:rPr>
      </w:pPr>
      <w:r w:rsidRPr="00E90BDE">
        <w:rPr>
          <w:rFonts w:asciiTheme="majorBidi" w:hAnsiTheme="majorBidi" w:cstheme="majorBidi"/>
          <w:sz w:val="24"/>
          <w:szCs w:val="24"/>
          <w:lang w:bidi="ar-IQ"/>
        </w:rPr>
        <w:t xml:space="preserve">During alarms, Public Safety is extremely busy confirming the source and cause of the </w:t>
      </w:r>
      <w:proofErr w:type="spellStart"/>
      <w:r w:rsidRPr="00E90BDE">
        <w:rPr>
          <w:rFonts w:asciiTheme="majorBidi" w:hAnsiTheme="majorBidi" w:cstheme="majorBidi"/>
          <w:sz w:val="24"/>
          <w:szCs w:val="24"/>
          <w:lang w:bidi="ar-IQ"/>
        </w:rPr>
        <w:t>alarm.Incoming</w:t>
      </w:r>
      <w:proofErr w:type="spellEnd"/>
      <w:r w:rsidRPr="00E90BDE">
        <w:rPr>
          <w:rFonts w:asciiTheme="majorBidi" w:hAnsiTheme="majorBidi" w:cstheme="majorBidi"/>
          <w:sz w:val="24"/>
          <w:szCs w:val="24"/>
          <w:lang w:bidi="ar-IQ"/>
        </w:rPr>
        <w:t xml:space="preserve"> calls from the alarm monitoring company, emergency, and the responding fire departments must take precedence on the phone lines.</w:t>
      </w:r>
    </w:p>
    <w:p w:rsidR="00E90BDE" w:rsidRPr="00E90BDE" w:rsidRDefault="00E90BDE" w:rsidP="00E90BDE">
      <w:pPr>
        <w:pStyle w:val="ListParagraph"/>
        <w:numPr>
          <w:ilvl w:val="0"/>
          <w:numId w:val="23"/>
        </w:numPr>
        <w:autoSpaceDE w:val="0"/>
        <w:autoSpaceDN w:val="0"/>
        <w:bidi w:val="0"/>
        <w:adjustRightInd w:val="0"/>
        <w:spacing w:after="0" w:line="240" w:lineRule="auto"/>
        <w:rPr>
          <w:rFonts w:asciiTheme="majorBidi" w:hAnsiTheme="majorBidi" w:cstheme="majorBidi"/>
          <w:sz w:val="24"/>
          <w:szCs w:val="24"/>
          <w:lang w:bidi="ar-IQ"/>
        </w:rPr>
      </w:pPr>
      <w:r w:rsidRPr="00E90BDE">
        <w:rPr>
          <w:rFonts w:asciiTheme="majorBidi" w:hAnsiTheme="majorBidi" w:cstheme="majorBidi"/>
          <w:sz w:val="24"/>
          <w:szCs w:val="24"/>
          <w:lang w:bidi="ar-IQ"/>
        </w:rPr>
        <w:t>Do not stay in an office, classroom, library, dorm, or other place where you may be in the building just because you don’t smell smoke, see fire, or decide these “things” always go off. All alarms are to be taken seriously! Not all alarms are because of fire!</w:t>
      </w:r>
    </w:p>
    <w:p w:rsidR="00E90BDE" w:rsidRDefault="00E90BDE" w:rsidP="00E90BDE">
      <w:pPr>
        <w:bidi w:val="0"/>
        <w:rPr>
          <w:rFonts w:asciiTheme="majorBidi" w:hAnsiTheme="majorBidi" w:cstheme="majorBidi"/>
          <w:sz w:val="24"/>
          <w:szCs w:val="24"/>
          <w:lang w:bidi="ar-IQ"/>
        </w:rPr>
      </w:pPr>
    </w:p>
    <w:p w:rsidR="00B64024" w:rsidRDefault="00B64024" w:rsidP="00B64024">
      <w:pPr>
        <w:bidi w:val="0"/>
        <w:rPr>
          <w:rFonts w:asciiTheme="majorBidi" w:hAnsiTheme="majorBidi" w:cstheme="majorBidi"/>
          <w:sz w:val="24"/>
          <w:szCs w:val="24"/>
          <w:lang w:bidi="ar-IQ"/>
        </w:rPr>
      </w:pPr>
    </w:p>
    <w:p w:rsidR="00F231D8" w:rsidRDefault="00F231D8" w:rsidP="00F231D8">
      <w:pPr>
        <w:bidi w:val="0"/>
        <w:rPr>
          <w:rFonts w:asciiTheme="majorBidi" w:hAnsiTheme="majorBidi" w:cstheme="majorBidi"/>
          <w:sz w:val="24"/>
          <w:szCs w:val="24"/>
          <w:lang w:bidi="ar-IQ"/>
        </w:rPr>
      </w:pPr>
    </w:p>
    <w:p w:rsidR="00861331" w:rsidRDefault="00861331" w:rsidP="00B64024">
      <w:pPr>
        <w:bidi w:val="0"/>
        <w:rPr>
          <w:rFonts w:asciiTheme="majorBidi" w:hAnsiTheme="majorBidi" w:cstheme="majorBidi"/>
          <w:b/>
          <w:bCs/>
          <w:sz w:val="28"/>
          <w:szCs w:val="28"/>
          <w:u w:val="single"/>
        </w:rPr>
      </w:pPr>
    </w:p>
    <w:p w:rsidR="00B64024" w:rsidRPr="00B64024" w:rsidRDefault="00B64024" w:rsidP="00861331">
      <w:pPr>
        <w:bidi w:val="0"/>
        <w:rPr>
          <w:rFonts w:asciiTheme="majorBidi" w:hAnsiTheme="majorBidi" w:cstheme="majorBidi"/>
          <w:b/>
          <w:bCs/>
          <w:sz w:val="28"/>
          <w:szCs w:val="28"/>
          <w:u w:val="single"/>
        </w:rPr>
      </w:pPr>
      <w:r w:rsidRPr="00B64024">
        <w:rPr>
          <w:rFonts w:asciiTheme="majorBidi" w:hAnsiTheme="majorBidi" w:cstheme="majorBidi"/>
          <w:b/>
          <w:bCs/>
          <w:sz w:val="28"/>
          <w:szCs w:val="28"/>
          <w:u w:val="single"/>
        </w:rPr>
        <w:lastRenderedPageBreak/>
        <w:t xml:space="preserve">Directorate of Health and Safety- </w:t>
      </w:r>
      <w:proofErr w:type="spellStart"/>
      <w:r w:rsidRPr="00B64024">
        <w:rPr>
          <w:rFonts w:asciiTheme="majorBidi" w:hAnsiTheme="majorBidi" w:cstheme="majorBidi"/>
          <w:b/>
          <w:bCs/>
          <w:sz w:val="28"/>
          <w:szCs w:val="28"/>
          <w:u w:val="single"/>
        </w:rPr>
        <w:t>Hawler</w:t>
      </w:r>
      <w:proofErr w:type="spellEnd"/>
      <w:r w:rsidRPr="00B64024">
        <w:rPr>
          <w:rFonts w:asciiTheme="majorBidi" w:hAnsiTheme="majorBidi" w:cstheme="majorBidi"/>
          <w:b/>
          <w:bCs/>
          <w:sz w:val="28"/>
          <w:szCs w:val="28"/>
          <w:u w:val="single"/>
        </w:rPr>
        <w:t xml:space="preserve"> Medical University</w:t>
      </w:r>
    </w:p>
    <w:p w:rsidR="00B64024" w:rsidRPr="00B64024" w:rsidRDefault="00B64024" w:rsidP="00B64024">
      <w:pPr>
        <w:pStyle w:val="NormalWeb"/>
        <w:shd w:val="clear" w:color="auto" w:fill="FFFFFF"/>
        <w:rPr>
          <w:rFonts w:asciiTheme="majorBidi" w:eastAsiaTheme="minorHAnsi" w:hAnsiTheme="majorBidi" w:cstheme="majorBidi"/>
          <w:lang w:bidi="ar-IQ"/>
        </w:rPr>
      </w:pPr>
      <w:r w:rsidRPr="00B64024">
        <w:rPr>
          <w:rFonts w:asciiTheme="majorBidi" w:eastAsiaTheme="minorHAnsi" w:hAnsiTheme="majorBidi" w:cstheme="majorBidi"/>
          <w:lang w:bidi="ar-IQ"/>
        </w:rPr>
        <w:t xml:space="preserve">Directorate of Health and Safety at </w:t>
      </w:r>
      <w:proofErr w:type="spellStart"/>
      <w:r w:rsidRPr="00B64024">
        <w:rPr>
          <w:rFonts w:asciiTheme="majorBidi" w:eastAsiaTheme="minorHAnsi" w:hAnsiTheme="majorBidi" w:cstheme="majorBidi"/>
          <w:lang w:bidi="ar-IQ"/>
        </w:rPr>
        <w:t>Hawler</w:t>
      </w:r>
      <w:proofErr w:type="spellEnd"/>
      <w:r w:rsidRPr="00B64024">
        <w:rPr>
          <w:rFonts w:asciiTheme="majorBidi" w:eastAsiaTheme="minorHAnsi" w:hAnsiTheme="majorBidi" w:cstheme="majorBidi"/>
          <w:lang w:bidi="ar-IQ"/>
        </w:rPr>
        <w:t xml:space="preserve"> Medical University works with all its colleges, research center, and dormitory as well as in cooperation with Ministry of Higher education and scientific research to ensure that all environmental health and safety hazards are appropriately addressed. Through training and consultation with campus personnel and local officials, the department commits itself to the safety of the university campus and the surrounding community.</w:t>
      </w:r>
    </w:p>
    <w:p w:rsidR="00B64024" w:rsidRPr="00B64024" w:rsidRDefault="00B64024" w:rsidP="00B64024">
      <w:pPr>
        <w:pStyle w:val="NormalWeb"/>
        <w:shd w:val="clear" w:color="auto" w:fill="FFFFFF"/>
        <w:rPr>
          <w:rFonts w:asciiTheme="majorBidi" w:eastAsiaTheme="minorHAnsi" w:hAnsiTheme="majorBidi" w:cstheme="majorBidi"/>
          <w:lang w:bidi="ar-IQ"/>
        </w:rPr>
      </w:pPr>
      <w:r w:rsidRPr="00B64024">
        <w:rPr>
          <w:rFonts w:asciiTheme="majorBidi" w:eastAsiaTheme="minorHAnsi" w:hAnsiTheme="majorBidi" w:cstheme="majorBidi"/>
          <w:lang w:bidi="ar-IQ"/>
        </w:rPr>
        <w:t>The director is responsible for the leadership and development of Environmental Health and Safety, Emergency Management, and Risk Management; for developing, implementing, managing, and continuously improving practices, policies, and programs that enhance the environmental health and safety of our faculty, staff, students, and public; mitigate risks, and meet changing regulatory demands; for the coordination of all risk management activities and supervision of the various campus insurance programs, including worker's compensation, to assure proper and adequate protection for the Regents, a reduction of losses, and adherence to established standards, policies, and legal requirements.</w:t>
      </w:r>
    </w:p>
    <w:p w:rsidR="00B64024" w:rsidRPr="00B64024" w:rsidRDefault="00B64024" w:rsidP="00B64024">
      <w:pPr>
        <w:pStyle w:val="NormalWeb"/>
        <w:shd w:val="clear" w:color="auto" w:fill="FFFFFF"/>
        <w:rPr>
          <w:rFonts w:asciiTheme="majorBidi" w:eastAsiaTheme="minorHAnsi" w:hAnsiTheme="majorBidi" w:cstheme="majorBidi"/>
          <w:lang w:bidi="ar-IQ"/>
        </w:rPr>
      </w:pPr>
      <w:r w:rsidRPr="00B64024">
        <w:rPr>
          <w:rFonts w:asciiTheme="majorBidi" w:eastAsiaTheme="minorHAnsi" w:hAnsiTheme="majorBidi" w:cstheme="majorBidi"/>
          <w:lang w:bidi="ar-IQ"/>
        </w:rPr>
        <w:t xml:space="preserve">Reporting to the Associate Vice Chancellor for </w:t>
      </w:r>
      <w:r>
        <w:rPr>
          <w:rFonts w:asciiTheme="majorBidi" w:eastAsiaTheme="minorHAnsi" w:hAnsiTheme="majorBidi" w:cstheme="majorBidi"/>
          <w:lang w:bidi="ar-IQ"/>
        </w:rPr>
        <w:t>colleges and center research</w:t>
      </w:r>
      <w:r w:rsidRPr="00B64024">
        <w:rPr>
          <w:rFonts w:asciiTheme="majorBidi" w:eastAsiaTheme="minorHAnsi" w:hAnsiTheme="majorBidi" w:cstheme="majorBidi"/>
          <w:lang w:bidi="ar-IQ"/>
        </w:rPr>
        <w:t>, the director serves as a member of the Administrative Services management team, responsibilities will be carried out in collaboration with, vice chancellors, University Office of the President, associate vice chancellors, and deans, as appropriate.</w:t>
      </w:r>
    </w:p>
    <w:p w:rsidR="00B64024" w:rsidRPr="00B64024" w:rsidRDefault="00B64024" w:rsidP="00B64024">
      <w:pPr>
        <w:pStyle w:val="NormalWeb"/>
        <w:shd w:val="clear" w:color="auto" w:fill="FFFFFF"/>
        <w:rPr>
          <w:rFonts w:asciiTheme="majorBidi" w:eastAsiaTheme="minorHAnsi" w:hAnsiTheme="majorBidi" w:cstheme="majorBidi"/>
          <w:lang w:bidi="ar-IQ"/>
        </w:rPr>
      </w:pPr>
      <w:r w:rsidRPr="00B64024">
        <w:rPr>
          <w:rFonts w:asciiTheme="majorBidi" w:eastAsiaTheme="minorHAnsi" w:hAnsiTheme="majorBidi" w:cstheme="majorBidi"/>
          <w:lang w:bidi="ar-IQ"/>
        </w:rPr>
        <w:t xml:space="preserve">Directorate of Health and Safety- </w:t>
      </w:r>
      <w:proofErr w:type="spellStart"/>
      <w:r w:rsidRPr="00B64024">
        <w:rPr>
          <w:rFonts w:asciiTheme="majorBidi" w:eastAsiaTheme="minorHAnsi" w:hAnsiTheme="majorBidi" w:cstheme="majorBidi"/>
          <w:lang w:bidi="ar-IQ"/>
        </w:rPr>
        <w:t>Hawler</w:t>
      </w:r>
      <w:proofErr w:type="spellEnd"/>
      <w:r w:rsidRPr="00B64024">
        <w:rPr>
          <w:rFonts w:asciiTheme="majorBidi" w:eastAsiaTheme="minorHAnsi" w:hAnsiTheme="majorBidi" w:cstheme="majorBidi"/>
          <w:lang w:bidi="ar-IQ"/>
        </w:rPr>
        <w:t xml:space="preserve"> Medical University promotes a safe and healthy environment for all members of our university</w:t>
      </w:r>
    </w:p>
    <w:p w:rsidR="00B64024" w:rsidRPr="00B64024" w:rsidRDefault="00B64024" w:rsidP="00B64024">
      <w:pPr>
        <w:pStyle w:val="NormalWeb"/>
        <w:shd w:val="clear" w:color="auto" w:fill="FFFFFF"/>
        <w:rPr>
          <w:rFonts w:asciiTheme="majorBidi" w:eastAsiaTheme="minorHAnsi" w:hAnsiTheme="majorBidi" w:cstheme="majorBidi"/>
          <w:lang w:bidi="ar-IQ"/>
        </w:rPr>
      </w:pPr>
      <w:r w:rsidRPr="00B64024">
        <w:rPr>
          <w:rFonts w:asciiTheme="majorBidi" w:eastAsiaTheme="minorHAnsi" w:hAnsiTheme="majorBidi" w:cstheme="majorBidi"/>
          <w:lang w:bidi="ar-IQ"/>
        </w:rPr>
        <w:t>We will accomplish our mission by:</w:t>
      </w:r>
    </w:p>
    <w:p w:rsidR="00B64024" w:rsidRPr="00B64024" w:rsidRDefault="00B64024" w:rsidP="00B64024">
      <w:pPr>
        <w:pStyle w:val="NormalWeb"/>
        <w:numPr>
          <w:ilvl w:val="0"/>
          <w:numId w:val="23"/>
        </w:numPr>
        <w:shd w:val="clear" w:color="auto" w:fill="FFFFFF"/>
        <w:rPr>
          <w:rFonts w:asciiTheme="majorBidi" w:eastAsiaTheme="minorHAnsi" w:hAnsiTheme="majorBidi" w:cstheme="majorBidi"/>
          <w:lang w:bidi="ar-IQ"/>
        </w:rPr>
      </w:pPr>
      <w:r w:rsidRPr="00B64024">
        <w:rPr>
          <w:rFonts w:asciiTheme="majorBidi" w:eastAsiaTheme="minorHAnsi" w:hAnsiTheme="majorBidi" w:cstheme="majorBidi"/>
          <w:lang w:bidi="ar-IQ"/>
        </w:rPr>
        <w:t>Supporting involvement of all colleges, research center, and dormitory, staff and students in the success of our health and safety program</w:t>
      </w:r>
    </w:p>
    <w:p w:rsidR="00B64024" w:rsidRPr="00B64024" w:rsidRDefault="00B64024" w:rsidP="00B64024">
      <w:pPr>
        <w:pStyle w:val="NormalWeb"/>
        <w:numPr>
          <w:ilvl w:val="0"/>
          <w:numId w:val="23"/>
        </w:numPr>
        <w:shd w:val="clear" w:color="auto" w:fill="FFFFFF"/>
        <w:rPr>
          <w:rFonts w:asciiTheme="majorBidi" w:eastAsiaTheme="minorHAnsi" w:hAnsiTheme="majorBidi" w:cstheme="majorBidi"/>
          <w:lang w:bidi="ar-IQ"/>
        </w:rPr>
      </w:pPr>
      <w:r w:rsidRPr="00B64024">
        <w:rPr>
          <w:rFonts w:asciiTheme="majorBidi" w:eastAsiaTheme="minorHAnsi" w:hAnsiTheme="majorBidi" w:cstheme="majorBidi"/>
          <w:lang w:bidi="ar-IQ"/>
        </w:rPr>
        <w:t>Promoting health and safety as a part of every classroom, laboratory and work site in order to enhance knowledge of safe and healthy practices</w:t>
      </w:r>
      <w:r w:rsidRPr="00B64024">
        <w:rPr>
          <w:rFonts w:asciiTheme="majorBidi" w:eastAsiaTheme="minorHAnsi" w:hAnsiTheme="majorBidi" w:cstheme="majorBidi" w:hint="cs"/>
          <w:rtl/>
          <w:lang w:bidi="ar-IQ"/>
        </w:rPr>
        <w:t>.</w:t>
      </w:r>
    </w:p>
    <w:p w:rsidR="00B64024" w:rsidRPr="00B64024" w:rsidRDefault="00B64024" w:rsidP="00B64024">
      <w:pPr>
        <w:pStyle w:val="NormalWeb"/>
        <w:numPr>
          <w:ilvl w:val="0"/>
          <w:numId w:val="23"/>
        </w:numPr>
        <w:shd w:val="clear" w:color="auto" w:fill="FFFFFF"/>
        <w:rPr>
          <w:rFonts w:asciiTheme="majorBidi" w:eastAsiaTheme="minorHAnsi" w:hAnsiTheme="majorBidi" w:cstheme="majorBidi"/>
          <w:lang w:bidi="ar-IQ"/>
        </w:rPr>
      </w:pPr>
      <w:r w:rsidRPr="00B64024">
        <w:rPr>
          <w:rFonts w:asciiTheme="majorBidi" w:eastAsiaTheme="minorHAnsi" w:hAnsiTheme="majorBidi" w:cstheme="majorBidi"/>
          <w:lang w:bidi="ar-IQ"/>
        </w:rPr>
        <w:t>Providing the means by which each University community member can take charge of his/her own personal health</w:t>
      </w:r>
      <w:r w:rsidRPr="00B64024">
        <w:rPr>
          <w:rFonts w:asciiTheme="majorBidi" w:eastAsiaTheme="minorHAnsi" w:hAnsiTheme="majorBidi" w:cstheme="majorBidi" w:hint="cs"/>
          <w:rtl/>
          <w:lang w:bidi="ar-IQ"/>
        </w:rPr>
        <w:t>.</w:t>
      </w:r>
    </w:p>
    <w:p w:rsidR="00B64024" w:rsidRPr="00B64024" w:rsidRDefault="00B64024" w:rsidP="00B64024">
      <w:pPr>
        <w:pStyle w:val="NormalWeb"/>
        <w:numPr>
          <w:ilvl w:val="0"/>
          <w:numId w:val="23"/>
        </w:numPr>
        <w:shd w:val="clear" w:color="auto" w:fill="FFFFFF"/>
        <w:rPr>
          <w:rFonts w:asciiTheme="majorBidi" w:eastAsiaTheme="minorHAnsi" w:hAnsiTheme="majorBidi" w:cstheme="majorBidi"/>
          <w:lang w:bidi="ar-IQ"/>
        </w:rPr>
      </w:pPr>
      <w:r w:rsidRPr="00B64024">
        <w:rPr>
          <w:rFonts w:asciiTheme="majorBidi" w:eastAsiaTheme="minorHAnsi" w:hAnsiTheme="majorBidi" w:cstheme="majorBidi"/>
          <w:lang w:bidi="ar-IQ"/>
        </w:rPr>
        <w:t>Providing accessibility and advice on health and safety regulations, procedures and standards and helping ensure continued compliance</w:t>
      </w:r>
      <w:r w:rsidRPr="00B64024">
        <w:rPr>
          <w:rFonts w:asciiTheme="majorBidi" w:eastAsiaTheme="minorHAnsi" w:hAnsiTheme="majorBidi" w:cstheme="majorBidi" w:hint="cs"/>
          <w:rtl/>
          <w:lang w:bidi="ar-IQ"/>
        </w:rPr>
        <w:t>.</w:t>
      </w:r>
    </w:p>
    <w:p w:rsidR="00B64024" w:rsidRPr="00B64024" w:rsidRDefault="00B64024" w:rsidP="00B64024">
      <w:pPr>
        <w:pStyle w:val="NormalWeb"/>
        <w:numPr>
          <w:ilvl w:val="0"/>
          <w:numId w:val="23"/>
        </w:numPr>
        <w:shd w:val="clear" w:color="auto" w:fill="FFFFFF"/>
        <w:rPr>
          <w:rFonts w:asciiTheme="majorBidi" w:eastAsiaTheme="minorHAnsi" w:hAnsiTheme="majorBidi" w:cstheme="majorBidi"/>
          <w:lang w:bidi="ar-IQ"/>
        </w:rPr>
      </w:pPr>
      <w:r w:rsidRPr="00B64024">
        <w:rPr>
          <w:rFonts w:asciiTheme="majorBidi" w:eastAsiaTheme="minorHAnsi" w:hAnsiTheme="majorBidi" w:cstheme="majorBidi"/>
          <w:lang w:bidi="ar-IQ"/>
        </w:rPr>
        <w:t>Setting a good example by practicing and promoting safe behaviors</w:t>
      </w:r>
    </w:p>
    <w:p w:rsidR="00B64024" w:rsidRDefault="00B64024" w:rsidP="00B64024">
      <w:pPr>
        <w:pStyle w:val="NormalWeb"/>
        <w:shd w:val="clear" w:color="auto" w:fill="FFFFFF"/>
        <w:rPr>
          <w:rFonts w:asciiTheme="majorBidi" w:eastAsiaTheme="minorHAnsi" w:hAnsiTheme="majorBidi" w:cstheme="majorBidi"/>
          <w:rtl/>
          <w:lang w:bidi="ar-IQ"/>
        </w:rPr>
      </w:pPr>
    </w:p>
    <w:p w:rsidR="00F330BC" w:rsidRDefault="00F330BC" w:rsidP="00B64024">
      <w:pPr>
        <w:pStyle w:val="NormalWeb"/>
        <w:shd w:val="clear" w:color="auto" w:fill="FFFFFF"/>
        <w:rPr>
          <w:rFonts w:asciiTheme="majorBidi" w:eastAsiaTheme="minorHAnsi" w:hAnsiTheme="majorBidi" w:cstheme="majorBidi"/>
          <w:rtl/>
          <w:lang w:bidi="ar-IQ"/>
        </w:rPr>
      </w:pPr>
    </w:p>
    <w:p w:rsidR="00F330BC" w:rsidRDefault="00F330BC" w:rsidP="00B64024">
      <w:pPr>
        <w:pStyle w:val="NormalWeb"/>
        <w:shd w:val="clear" w:color="auto" w:fill="FFFFFF"/>
        <w:rPr>
          <w:rFonts w:asciiTheme="majorBidi" w:eastAsiaTheme="minorHAnsi" w:hAnsiTheme="majorBidi" w:cstheme="majorBidi"/>
          <w:rtl/>
          <w:lang w:bidi="ar-IQ"/>
        </w:rPr>
      </w:pPr>
    </w:p>
    <w:p w:rsidR="00F330BC" w:rsidRDefault="00F330BC" w:rsidP="00B64024">
      <w:pPr>
        <w:pStyle w:val="NormalWeb"/>
        <w:shd w:val="clear" w:color="auto" w:fill="FFFFFF"/>
        <w:rPr>
          <w:rFonts w:asciiTheme="majorBidi" w:eastAsiaTheme="minorHAnsi" w:hAnsiTheme="majorBidi" w:cstheme="majorBidi"/>
          <w:rtl/>
          <w:lang w:bidi="ar-IQ"/>
        </w:rPr>
      </w:pPr>
    </w:p>
    <w:p w:rsidR="00F330BC" w:rsidRDefault="00F330BC" w:rsidP="00F330BC">
      <w:pPr>
        <w:jc w:val="right"/>
        <w:rPr>
          <w:rFonts w:ascii="Helvetica" w:hAnsi="Helvetica" w:cs="Helvetica"/>
          <w:color w:val="000000"/>
          <w:sz w:val="20"/>
          <w:szCs w:val="20"/>
        </w:rPr>
      </w:pPr>
    </w:p>
    <w:p w:rsidR="00F330BC" w:rsidRDefault="00F330BC" w:rsidP="00F330BC">
      <w:pPr>
        <w:jc w:val="right"/>
        <w:rPr>
          <w:rFonts w:ascii="Helvetica" w:hAnsi="Helvetica" w:cs="Helvetica"/>
          <w:color w:val="000000"/>
          <w:sz w:val="20"/>
          <w:szCs w:val="20"/>
        </w:rPr>
      </w:pPr>
    </w:p>
    <w:p w:rsidR="00F330BC" w:rsidRPr="00FA41AC" w:rsidRDefault="00F330BC" w:rsidP="00F330BC">
      <w:pPr>
        <w:jc w:val="right"/>
        <w:rPr>
          <w:rFonts w:asciiTheme="majorBidi" w:hAnsiTheme="majorBidi" w:cstheme="majorBidi"/>
          <w:b/>
          <w:bCs/>
          <w:sz w:val="28"/>
          <w:szCs w:val="28"/>
          <w:u w:val="single"/>
        </w:rPr>
      </w:pPr>
      <w:r w:rsidRPr="00FA41AC">
        <w:rPr>
          <w:rFonts w:asciiTheme="majorBidi" w:hAnsiTheme="majorBidi" w:cstheme="majorBidi"/>
          <w:b/>
          <w:bCs/>
          <w:sz w:val="28"/>
          <w:szCs w:val="28"/>
          <w:u w:val="single"/>
        </w:rPr>
        <w:lastRenderedPageBreak/>
        <w:t>Instructions about lab.</w:t>
      </w:r>
    </w:p>
    <w:p w:rsidR="00F330BC" w:rsidRPr="00F330BC" w:rsidRDefault="00F330BC" w:rsidP="00F330BC">
      <w:pPr>
        <w:jc w:val="right"/>
        <w:rPr>
          <w:rFonts w:asciiTheme="majorBidi" w:hAnsiTheme="majorBidi" w:cstheme="majorBidi"/>
          <w:sz w:val="24"/>
          <w:szCs w:val="24"/>
          <w:rtl/>
          <w:lang w:bidi="ar-IQ"/>
        </w:rPr>
      </w:pPr>
      <w:r>
        <w:rPr>
          <w:rFonts w:ascii="Helvetica" w:hAnsi="Helvetica" w:cs="Helvetica"/>
          <w:color w:val="000000"/>
          <w:sz w:val="20"/>
          <w:szCs w:val="20"/>
          <w:shd w:val="clear" w:color="auto" w:fill="FFFFFF"/>
        </w:rPr>
        <w:t>1. Conduct yourself in a responsible manner at all times in the laboratory.</w:t>
      </w:r>
      <w:r>
        <w:rPr>
          <w:rStyle w:val="apple-converted-space"/>
          <w:rFonts w:ascii="Helvetica" w:hAnsi="Helvetica" w:cs="Helvetica"/>
          <w:color w:val="000000"/>
          <w:sz w:val="20"/>
          <w:szCs w:val="20"/>
          <w:shd w:val="clear" w:color="auto" w:fill="FFFFFF"/>
        </w:rPr>
        <w:t> </w:t>
      </w:r>
    </w:p>
    <w:p w:rsidR="00F330BC" w:rsidRDefault="00F330BC" w:rsidP="00F330BC">
      <w:pPr>
        <w:pStyle w:val="NormalWeb"/>
        <w:shd w:val="clear" w:color="auto" w:fill="FFFFFF"/>
        <w:rPr>
          <w:rFonts w:asciiTheme="majorBidi" w:eastAsiaTheme="minorHAnsi" w:hAnsiTheme="majorBidi" w:cstheme="majorBidi"/>
          <w:lang w:bidi="ar-IQ"/>
        </w:rPr>
      </w:pPr>
      <w:r w:rsidRPr="00F330BC">
        <w:rPr>
          <w:rFonts w:asciiTheme="majorBidi" w:eastAsiaTheme="minorHAnsi" w:hAnsiTheme="majorBidi" w:cstheme="majorBidi"/>
          <w:lang w:bidi="ar-IQ"/>
        </w:rPr>
        <w:t>2. Follow all written and verbal instructions carefully. If you do not understand a direction or part of a procedure, ASK YOUR TEACHER BEFORE PROCEEDING WITH THE ACTIVITY. </w:t>
      </w:r>
      <w:r w:rsidRPr="00F330BC">
        <w:rPr>
          <w:rFonts w:asciiTheme="majorBidi" w:eastAsiaTheme="minorHAnsi" w:hAnsiTheme="majorBidi" w:cstheme="majorBidi"/>
          <w:lang w:bidi="ar-IQ"/>
        </w:rPr>
        <w:br/>
        <w:t>3. Never work alone in the laboratory. No student may work in the science classroom without the presence of the teacher.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4. When first entering a science room, do not touch any equipment, chemicals, or other materials in the laboratory area until you are instructed to do so.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5. Perform only those experiments authorized by your teacher. Carefully follow all instructions, both written and oral. Unauthorized experiments are not allowed. </w:t>
      </w:r>
      <w:r w:rsidRPr="00F330BC">
        <w:rPr>
          <w:rFonts w:asciiTheme="majorBidi" w:eastAsiaTheme="minorHAnsi" w:hAnsiTheme="majorBidi" w:cstheme="majorBidi"/>
          <w:lang w:bidi="ar-IQ"/>
        </w:rPr>
        <w:br/>
        <w:t>6. Do not eat food, drink beverages, or chew gum in the laboratory. Do not use laboratory glassware as containers for food or beverages. </w:t>
      </w:r>
      <w:r w:rsidRPr="00F330BC">
        <w:rPr>
          <w:rFonts w:asciiTheme="majorBidi" w:eastAsiaTheme="minorHAnsi" w:hAnsiTheme="majorBidi" w:cstheme="majorBidi"/>
          <w:lang w:bidi="ar-IQ"/>
        </w:rPr>
        <w:br/>
        <w:t>7. Be prepared for your work in the laboratory. Read all procedures thoroughly before entering the laboratory. Never fool around in the laboratory. Horseplay, practical jokes, and pranks are dangerous and prohibited. </w:t>
      </w:r>
      <w:r w:rsidRPr="00F330BC">
        <w:rPr>
          <w:rFonts w:asciiTheme="majorBidi" w:eastAsiaTheme="minorHAnsi" w:hAnsiTheme="majorBidi" w:cstheme="majorBidi"/>
          <w:lang w:bidi="ar-IQ"/>
        </w:rPr>
        <w:br/>
        <w:t>8. Always work in a well-ventilated area. </w:t>
      </w:r>
      <w:r w:rsidRPr="00F330BC">
        <w:rPr>
          <w:rFonts w:asciiTheme="majorBidi" w:eastAsiaTheme="minorHAnsi" w:hAnsiTheme="majorBidi" w:cstheme="majorBidi"/>
          <w:lang w:bidi="ar-IQ"/>
        </w:rPr>
        <w:br/>
        <w:t>9. Observe good housekeeping practices. Work areas should be kept clean and tidy at all times.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10. Be alert and proceed with caution at all times in the laboratory. Notify the teacher immediately of any unsafe conditions you observe.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11. Dispose of all chemical waste properly. Never mix chemicals in sink drains. Sinks are to be used only for water. Check with your teacher for disposal of chemicals and solutions.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12. Labels and equipment instructions must be read carefully before use. Set up and use the equipment as directed by your teacher.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13. Keep hands away from face, eyes, mouth, and body while using chemicals or lab equipment. Wash your hands with soap and water after performing all experiments.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14. Experiments must be personally monitored at all times. Do not wander around the room, distract other students, startle other students or interfere with the laboratory experiments of others. </w:t>
      </w:r>
      <w:r w:rsidRPr="00F330BC">
        <w:rPr>
          <w:rFonts w:asciiTheme="majorBidi" w:eastAsiaTheme="minorHAnsi" w:hAnsiTheme="majorBidi" w:cstheme="majorBidi"/>
          <w:lang w:bidi="ar-IQ"/>
        </w:rPr>
        <w:br/>
        <w:t>15. Know the locations and operating procedures of all safety equipment including: first aid kit(s), and fire extinguisher. Know where the fire alarm and the exits are located. </w:t>
      </w:r>
      <w:r w:rsidRPr="00F330BC">
        <w:rPr>
          <w:rFonts w:asciiTheme="majorBidi" w:eastAsiaTheme="minorHAnsi" w:hAnsiTheme="majorBidi" w:cstheme="majorBidi"/>
          <w:lang w:bidi="ar-IQ"/>
        </w:rPr>
        <w:br/>
        <w:t>16. Know what to do if there is a fire drill during a laboratory period; containers must be closed, and any electrical equipment turned off.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17. Any time chemicals, heat, or glassware are used, students will wear safety goggles. NO EXCEPTIONS TO THIS RULE!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 xml:space="preserve">18. Contact lenses may be not </w:t>
      </w:r>
      <w:proofErr w:type="gramStart"/>
      <w:r w:rsidRPr="00F330BC">
        <w:rPr>
          <w:rFonts w:asciiTheme="majorBidi" w:eastAsiaTheme="minorHAnsi" w:hAnsiTheme="majorBidi" w:cstheme="majorBidi"/>
          <w:lang w:bidi="ar-IQ"/>
        </w:rPr>
        <w:t>be</w:t>
      </w:r>
      <w:proofErr w:type="gramEnd"/>
      <w:r w:rsidRPr="00F330BC">
        <w:rPr>
          <w:rFonts w:asciiTheme="majorBidi" w:eastAsiaTheme="minorHAnsi" w:hAnsiTheme="majorBidi" w:cstheme="majorBidi"/>
          <w:lang w:bidi="ar-IQ"/>
        </w:rPr>
        <w:t xml:space="preserve"> worn in the laboratory.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lastRenderedPageBreak/>
        <w:br/>
        <w:t>19. Dress properly during a laboratory activity. Long hair, dangling jewelry, and loose or baggy clothing are a hazard in the laboratory. Long hair must be tied back, and dangling jewelry and baggy clothing must be secured. Shoes must completely cover the foot. No sandals allowed on lab days.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20. A lab coat or smock should be worn during laboratory experiments.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21. Report any accident (spill, breakage, etc.) or injury (cut, burn, etc.) to the teacher immediately, no matter how trivial it seems. Do not panic.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22. If you or your lab partner is hurt, immediately (and loudly) yell out the teacher's name to get the teacher's attention. Do not panic.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23. If a chemical should splash in your eye(s) or on your skin, immediately flush with running water for at least 20 minutes. Immediately (and loudly) yell out the teacher's name to get the teacher's attention.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 xml:space="preserve">24. All chemicals in the laboratory are to be considered dangerous. Avoid handling chemicals with fingers. Always use a </w:t>
      </w:r>
      <w:proofErr w:type="spellStart"/>
      <w:r w:rsidRPr="00F330BC">
        <w:rPr>
          <w:rFonts w:asciiTheme="majorBidi" w:eastAsiaTheme="minorHAnsi" w:hAnsiTheme="majorBidi" w:cstheme="majorBidi"/>
          <w:lang w:bidi="ar-IQ"/>
        </w:rPr>
        <w:t>tweezer</w:t>
      </w:r>
      <w:proofErr w:type="spellEnd"/>
      <w:r w:rsidRPr="00F330BC">
        <w:rPr>
          <w:rFonts w:asciiTheme="majorBidi" w:eastAsiaTheme="minorHAnsi" w:hAnsiTheme="majorBidi" w:cstheme="majorBidi"/>
          <w:lang w:bidi="ar-IQ"/>
        </w:rPr>
        <w:t>. When making an observation, keep at least 1 foot away from the specimen. Do not taste, or smell any chemicals.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25. Check the label on all chemical bottles twice before removing any of the contents. Take only as much chemical as you need.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26. Never return unused chemicals to their original container.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27. Never remove chemicals or other materials from the laboratory area.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28. Never handle broken glass with your bare hands. Use a brush and dustpan to clean up broken glass. Place broken glass in the designated glass disposal container.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29. Examine glassware before each use. Never use chipped, cracked, or dirty glassware.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30. If you do not understand how to use a piece of equipment, ASK THE TEACHER FOR HELP! </w:t>
      </w:r>
      <w:r w:rsidRPr="00F330BC">
        <w:rPr>
          <w:rFonts w:asciiTheme="majorBidi" w:eastAsiaTheme="minorHAnsi" w:hAnsiTheme="majorBidi" w:cstheme="majorBidi"/>
          <w:lang w:bidi="ar-IQ"/>
        </w:rPr>
        <w:br/>
        <w:t>31. Do not immerse hot glassware in cold water. The glassware may shatter. </w:t>
      </w:r>
      <w:r w:rsidRPr="00F330BC">
        <w:rPr>
          <w:rFonts w:asciiTheme="majorBidi" w:eastAsiaTheme="minorHAnsi" w:hAnsiTheme="majorBidi" w:cstheme="majorBidi"/>
          <w:lang w:bidi="ar-IQ"/>
        </w:rPr>
        <w:br/>
        <w:t>32. Do not operate a hot plate by yourself. Take care that hair, clothing, and hands are a safe distance from the hot plate at all times. Use of hot plate is only allowed in the presence of the teacher.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 xml:space="preserve">33. Heated glassware </w:t>
      </w:r>
      <w:proofErr w:type="gramStart"/>
      <w:r w:rsidRPr="00F330BC">
        <w:rPr>
          <w:rFonts w:asciiTheme="majorBidi" w:eastAsiaTheme="minorHAnsi" w:hAnsiTheme="majorBidi" w:cstheme="majorBidi"/>
          <w:lang w:bidi="ar-IQ"/>
        </w:rPr>
        <w:t>remain</w:t>
      </w:r>
      <w:proofErr w:type="gramEnd"/>
      <w:r w:rsidRPr="00F330BC">
        <w:rPr>
          <w:rFonts w:asciiTheme="majorBidi" w:eastAsiaTheme="minorHAnsi" w:hAnsiTheme="majorBidi" w:cstheme="majorBidi"/>
          <w:lang w:bidi="ar-IQ"/>
        </w:rPr>
        <w:t xml:space="preserve"> very hot for a long time. They should be set aside in a designated place to cool, and picked up with caution. Use tongs or heat protective gloves if necessary.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34. Never look into a container that is being heated. </w:t>
      </w:r>
      <w:r w:rsidRPr="00F330BC">
        <w:rPr>
          <w:rFonts w:asciiTheme="majorBidi" w:eastAsiaTheme="minorHAnsi" w:hAnsiTheme="majorBidi" w:cstheme="majorBidi"/>
          <w:lang w:bidi="ar-IQ"/>
        </w:rPr>
        <w:br/>
      </w:r>
      <w:r w:rsidRPr="00F330BC">
        <w:rPr>
          <w:rFonts w:asciiTheme="majorBidi" w:eastAsiaTheme="minorHAnsi" w:hAnsiTheme="majorBidi" w:cstheme="majorBidi"/>
          <w:lang w:bidi="ar-IQ"/>
        </w:rPr>
        <w:br/>
        <w:t>35. Do not place hot apparatus directly on the laboratory desk. Always use an insulated pad. Allow plenty of time for hot apparatus</w:t>
      </w:r>
    </w:p>
    <w:p w:rsidR="00CF3D88" w:rsidRPr="00013DD6" w:rsidRDefault="00CF3D88" w:rsidP="00CF3D88">
      <w:pPr>
        <w:autoSpaceDE w:val="0"/>
        <w:autoSpaceDN w:val="0"/>
        <w:bidi w:val="0"/>
        <w:adjustRightInd w:val="0"/>
        <w:spacing w:after="0" w:line="240" w:lineRule="auto"/>
        <w:rPr>
          <w:rFonts w:asciiTheme="majorBidi" w:hAnsiTheme="majorBidi" w:cstheme="majorBidi"/>
          <w:b/>
          <w:bCs/>
          <w:sz w:val="28"/>
          <w:szCs w:val="28"/>
          <w:u w:val="single"/>
        </w:rPr>
      </w:pPr>
      <w:r w:rsidRPr="00013DD6">
        <w:rPr>
          <w:rFonts w:asciiTheme="majorBidi" w:hAnsiTheme="majorBidi" w:cstheme="majorBidi"/>
          <w:b/>
          <w:bCs/>
          <w:sz w:val="28"/>
          <w:szCs w:val="28"/>
          <w:u w:val="single"/>
        </w:rPr>
        <w:lastRenderedPageBreak/>
        <w:t>References</w:t>
      </w:r>
    </w:p>
    <w:p w:rsidR="00CF3D88" w:rsidRPr="00013DD6" w:rsidRDefault="00CF3D88" w:rsidP="00CF3D8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1-Benjamin O. </w:t>
      </w:r>
      <w:proofErr w:type="spellStart"/>
      <w:r>
        <w:rPr>
          <w:rFonts w:asciiTheme="majorBidi" w:hAnsiTheme="majorBidi" w:cstheme="majorBidi"/>
          <w:sz w:val="28"/>
          <w:szCs w:val="28"/>
        </w:rPr>
        <w:t>Alli</w:t>
      </w:r>
      <w:proofErr w:type="spellEnd"/>
      <w:r>
        <w:rPr>
          <w:rFonts w:asciiTheme="majorBidi" w:hAnsiTheme="majorBidi" w:cstheme="majorBidi"/>
          <w:sz w:val="28"/>
          <w:szCs w:val="28"/>
        </w:rPr>
        <w:t xml:space="preserve">; </w:t>
      </w:r>
      <w:r w:rsidRPr="00013DD6">
        <w:rPr>
          <w:rFonts w:asciiTheme="majorBidi" w:hAnsiTheme="majorBidi" w:cstheme="majorBidi"/>
          <w:i/>
          <w:iCs/>
          <w:sz w:val="28"/>
          <w:szCs w:val="28"/>
        </w:rPr>
        <w:t xml:space="preserve">Fundamental principles of occupational health and safety / </w:t>
      </w:r>
      <w:r w:rsidRPr="00013DD6">
        <w:rPr>
          <w:rFonts w:asciiTheme="majorBidi" w:hAnsiTheme="majorBidi" w:cstheme="majorBidi"/>
          <w:sz w:val="28"/>
          <w:szCs w:val="28"/>
        </w:rPr>
        <w:t xml:space="preserve">International </w:t>
      </w:r>
      <w:proofErr w:type="spellStart"/>
      <w:r w:rsidRPr="00013DD6">
        <w:rPr>
          <w:rFonts w:asciiTheme="majorBidi" w:hAnsiTheme="majorBidi" w:cstheme="majorBidi"/>
          <w:sz w:val="28"/>
          <w:szCs w:val="28"/>
        </w:rPr>
        <w:t>Labour</w:t>
      </w:r>
      <w:proofErr w:type="spellEnd"/>
      <w:r w:rsidRPr="00013DD6">
        <w:rPr>
          <w:rFonts w:asciiTheme="majorBidi" w:hAnsiTheme="majorBidi" w:cstheme="majorBidi"/>
          <w:sz w:val="28"/>
          <w:szCs w:val="28"/>
        </w:rPr>
        <w:t xml:space="preserve"> Office – Geneva: ILO, 2008</w:t>
      </w:r>
    </w:p>
    <w:p w:rsidR="00CF3D88" w:rsidRDefault="00CF3D88" w:rsidP="00CF3D88">
      <w:pPr>
        <w:pStyle w:val="Default"/>
      </w:pPr>
    </w:p>
    <w:p w:rsidR="00CF3D88" w:rsidRPr="00013DD6" w:rsidRDefault="00CF3D88" w:rsidP="00CF3D88">
      <w:pPr>
        <w:bidi w:val="0"/>
        <w:rPr>
          <w:rFonts w:asciiTheme="majorBidi" w:hAnsiTheme="majorBidi" w:cstheme="majorBidi" w:hint="cs"/>
          <w:sz w:val="28"/>
          <w:szCs w:val="28"/>
          <w:rtl/>
        </w:rPr>
      </w:pPr>
      <w:r>
        <w:t xml:space="preserve"> 2-</w:t>
      </w:r>
      <w:r w:rsidRPr="00013DD6">
        <w:rPr>
          <w:rFonts w:asciiTheme="majorBidi" w:hAnsiTheme="majorBidi" w:cstheme="majorBidi"/>
          <w:sz w:val="28"/>
          <w:szCs w:val="28"/>
        </w:rPr>
        <w:t>Environmental Health and Safety Florida Atlantic University/ Revised: May, 2013</w:t>
      </w:r>
    </w:p>
    <w:p w:rsidR="00CF3D88" w:rsidRPr="00013DD6" w:rsidRDefault="00CF3D88" w:rsidP="00CF3D8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3- Health and Safety-Rating System/</w:t>
      </w:r>
      <w:r w:rsidRPr="00013DD6">
        <w:rPr>
          <w:rFonts w:asciiTheme="majorBidi" w:hAnsiTheme="majorBidi" w:cstheme="majorBidi"/>
          <w:sz w:val="28"/>
          <w:szCs w:val="28"/>
        </w:rPr>
        <w:t>Guidance for Landlords and</w:t>
      </w:r>
    </w:p>
    <w:p w:rsidR="00CF3D88" w:rsidRDefault="00CF3D88" w:rsidP="00CF3D88">
      <w:pPr>
        <w:bidi w:val="0"/>
        <w:rPr>
          <w:rFonts w:asciiTheme="majorBidi" w:hAnsiTheme="majorBidi" w:cstheme="majorBidi"/>
          <w:sz w:val="28"/>
          <w:szCs w:val="28"/>
        </w:rPr>
      </w:pPr>
      <w:r w:rsidRPr="00013DD6">
        <w:rPr>
          <w:rFonts w:asciiTheme="majorBidi" w:hAnsiTheme="majorBidi" w:cstheme="majorBidi"/>
          <w:sz w:val="28"/>
          <w:szCs w:val="28"/>
        </w:rPr>
        <w:t>Property Related Professionals</w:t>
      </w:r>
      <w:r>
        <w:rPr>
          <w:rFonts w:asciiTheme="majorBidi" w:hAnsiTheme="majorBidi" w:cstheme="majorBidi"/>
          <w:sz w:val="28"/>
          <w:szCs w:val="28"/>
        </w:rPr>
        <w:t>.</w:t>
      </w:r>
    </w:p>
    <w:p w:rsidR="00CF3D88" w:rsidRPr="00013DD6" w:rsidRDefault="00CF3D88" w:rsidP="00CF3D88">
      <w:pPr>
        <w:bidi w:val="0"/>
        <w:rPr>
          <w:rFonts w:asciiTheme="majorBidi" w:hAnsiTheme="majorBidi" w:cstheme="majorBidi"/>
          <w:sz w:val="28"/>
          <w:szCs w:val="28"/>
        </w:rPr>
      </w:pPr>
      <w:r w:rsidRPr="00013DD6">
        <w:rPr>
          <w:rFonts w:asciiTheme="majorBidi" w:hAnsiTheme="majorBidi" w:cstheme="majorBidi"/>
          <w:sz w:val="28"/>
          <w:szCs w:val="28"/>
        </w:rPr>
        <w:t>Department for Communities and Local Government: London</w:t>
      </w:r>
      <w:r>
        <w:rPr>
          <w:rFonts w:asciiTheme="majorBidi" w:hAnsiTheme="majorBidi" w:cstheme="majorBidi"/>
          <w:sz w:val="28"/>
          <w:szCs w:val="28"/>
        </w:rPr>
        <w:t>-</w:t>
      </w:r>
      <w:r w:rsidRPr="00013DD6">
        <w:rPr>
          <w:rFonts w:asciiTheme="majorBidi" w:hAnsiTheme="majorBidi" w:cstheme="majorBidi"/>
          <w:sz w:val="28"/>
          <w:szCs w:val="28"/>
        </w:rPr>
        <w:t xml:space="preserve"> May 2006</w:t>
      </w:r>
    </w:p>
    <w:p w:rsidR="00CF3D88" w:rsidRPr="00B64024" w:rsidRDefault="00CF3D88" w:rsidP="00F330BC">
      <w:pPr>
        <w:pStyle w:val="NormalWeb"/>
        <w:shd w:val="clear" w:color="auto" w:fill="FFFFFF"/>
        <w:rPr>
          <w:rFonts w:asciiTheme="majorBidi" w:eastAsiaTheme="minorHAnsi" w:hAnsiTheme="majorBidi" w:cstheme="majorBidi"/>
          <w:lang w:bidi="ar-IQ"/>
        </w:rPr>
      </w:pPr>
    </w:p>
    <w:sectPr w:rsidR="00CF3D88" w:rsidRPr="00B64024" w:rsidSect="0086468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CEEABC"/>
    <w:lvl w:ilvl="0">
      <w:numFmt w:val="bullet"/>
      <w:lvlText w:val="*"/>
      <w:lvlJc w:val="left"/>
    </w:lvl>
  </w:abstractNum>
  <w:abstractNum w:abstractNumId="1">
    <w:nsid w:val="04EC1363"/>
    <w:multiLevelType w:val="multilevel"/>
    <w:tmpl w:val="D3E2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274BDC"/>
    <w:multiLevelType w:val="hybridMultilevel"/>
    <w:tmpl w:val="12B60BEA"/>
    <w:lvl w:ilvl="0" w:tplc="20CEEA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57F72"/>
    <w:multiLevelType w:val="multilevel"/>
    <w:tmpl w:val="0030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1E67E0"/>
    <w:multiLevelType w:val="multilevel"/>
    <w:tmpl w:val="89DE7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C375E"/>
    <w:multiLevelType w:val="hybridMultilevel"/>
    <w:tmpl w:val="AFDE5C8C"/>
    <w:lvl w:ilvl="0" w:tplc="0409000F">
      <w:start w:val="1"/>
      <w:numFmt w:val="decimal"/>
      <w:lvlText w:val="%1."/>
      <w:lvlJc w:val="left"/>
      <w:pPr>
        <w:tabs>
          <w:tab w:val="num" w:pos="720"/>
        </w:tabs>
        <w:ind w:left="720" w:hanging="360"/>
      </w:pPr>
      <w:rPr>
        <w:rFonts w:hint="default"/>
      </w:rPr>
    </w:lvl>
    <w:lvl w:ilvl="1" w:tplc="3A121C38" w:tentative="1">
      <w:start w:val="1"/>
      <w:numFmt w:val="bullet"/>
      <w:lvlText w:val=""/>
      <w:lvlJc w:val="left"/>
      <w:pPr>
        <w:tabs>
          <w:tab w:val="num" w:pos="1440"/>
        </w:tabs>
        <w:ind w:left="1440" w:hanging="360"/>
      </w:pPr>
      <w:rPr>
        <w:rFonts w:ascii="Wingdings" w:hAnsi="Wingdings" w:hint="default"/>
      </w:rPr>
    </w:lvl>
    <w:lvl w:ilvl="2" w:tplc="0012347C" w:tentative="1">
      <w:start w:val="1"/>
      <w:numFmt w:val="bullet"/>
      <w:lvlText w:val=""/>
      <w:lvlJc w:val="left"/>
      <w:pPr>
        <w:tabs>
          <w:tab w:val="num" w:pos="2160"/>
        </w:tabs>
        <w:ind w:left="2160" w:hanging="360"/>
      </w:pPr>
      <w:rPr>
        <w:rFonts w:ascii="Wingdings" w:hAnsi="Wingdings" w:hint="default"/>
      </w:rPr>
    </w:lvl>
    <w:lvl w:ilvl="3" w:tplc="DC6CBB56" w:tentative="1">
      <w:start w:val="1"/>
      <w:numFmt w:val="bullet"/>
      <w:lvlText w:val=""/>
      <w:lvlJc w:val="left"/>
      <w:pPr>
        <w:tabs>
          <w:tab w:val="num" w:pos="2880"/>
        </w:tabs>
        <w:ind w:left="2880" w:hanging="360"/>
      </w:pPr>
      <w:rPr>
        <w:rFonts w:ascii="Wingdings" w:hAnsi="Wingdings" w:hint="default"/>
      </w:rPr>
    </w:lvl>
    <w:lvl w:ilvl="4" w:tplc="7C789718" w:tentative="1">
      <w:start w:val="1"/>
      <w:numFmt w:val="bullet"/>
      <w:lvlText w:val=""/>
      <w:lvlJc w:val="left"/>
      <w:pPr>
        <w:tabs>
          <w:tab w:val="num" w:pos="3600"/>
        </w:tabs>
        <w:ind w:left="3600" w:hanging="360"/>
      </w:pPr>
      <w:rPr>
        <w:rFonts w:ascii="Wingdings" w:hAnsi="Wingdings" w:hint="default"/>
      </w:rPr>
    </w:lvl>
    <w:lvl w:ilvl="5" w:tplc="DC3EF5DE" w:tentative="1">
      <w:start w:val="1"/>
      <w:numFmt w:val="bullet"/>
      <w:lvlText w:val=""/>
      <w:lvlJc w:val="left"/>
      <w:pPr>
        <w:tabs>
          <w:tab w:val="num" w:pos="4320"/>
        </w:tabs>
        <w:ind w:left="4320" w:hanging="360"/>
      </w:pPr>
      <w:rPr>
        <w:rFonts w:ascii="Wingdings" w:hAnsi="Wingdings" w:hint="default"/>
      </w:rPr>
    </w:lvl>
    <w:lvl w:ilvl="6" w:tplc="117AC33E" w:tentative="1">
      <w:start w:val="1"/>
      <w:numFmt w:val="bullet"/>
      <w:lvlText w:val=""/>
      <w:lvlJc w:val="left"/>
      <w:pPr>
        <w:tabs>
          <w:tab w:val="num" w:pos="5040"/>
        </w:tabs>
        <w:ind w:left="5040" w:hanging="360"/>
      </w:pPr>
      <w:rPr>
        <w:rFonts w:ascii="Wingdings" w:hAnsi="Wingdings" w:hint="default"/>
      </w:rPr>
    </w:lvl>
    <w:lvl w:ilvl="7" w:tplc="9AE615C6" w:tentative="1">
      <w:start w:val="1"/>
      <w:numFmt w:val="bullet"/>
      <w:lvlText w:val=""/>
      <w:lvlJc w:val="left"/>
      <w:pPr>
        <w:tabs>
          <w:tab w:val="num" w:pos="5760"/>
        </w:tabs>
        <w:ind w:left="5760" w:hanging="360"/>
      </w:pPr>
      <w:rPr>
        <w:rFonts w:ascii="Wingdings" w:hAnsi="Wingdings" w:hint="default"/>
      </w:rPr>
    </w:lvl>
    <w:lvl w:ilvl="8" w:tplc="D26E5C3A" w:tentative="1">
      <w:start w:val="1"/>
      <w:numFmt w:val="bullet"/>
      <w:lvlText w:val=""/>
      <w:lvlJc w:val="left"/>
      <w:pPr>
        <w:tabs>
          <w:tab w:val="num" w:pos="6480"/>
        </w:tabs>
        <w:ind w:left="6480" w:hanging="360"/>
      </w:pPr>
      <w:rPr>
        <w:rFonts w:ascii="Wingdings" w:hAnsi="Wingdings" w:hint="default"/>
      </w:rPr>
    </w:lvl>
  </w:abstractNum>
  <w:abstractNum w:abstractNumId="6">
    <w:nsid w:val="1EEB4DCA"/>
    <w:multiLevelType w:val="hybridMultilevel"/>
    <w:tmpl w:val="1CDA530C"/>
    <w:lvl w:ilvl="0" w:tplc="84D8FB52">
      <w:start w:val="1"/>
      <w:numFmt w:val="bullet"/>
      <w:lvlText w:val=""/>
      <w:lvlJc w:val="left"/>
      <w:pPr>
        <w:tabs>
          <w:tab w:val="num" w:pos="720"/>
        </w:tabs>
        <w:ind w:left="720" w:hanging="360"/>
      </w:pPr>
      <w:rPr>
        <w:rFonts w:ascii="Wingdings" w:hAnsi="Wingdings" w:hint="default"/>
      </w:rPr>
    </w:lvl>
    <w:lvl w:ilvl="1" w:tplc="3A121C38" w:tentative="1">
      <w:start w:val="1"/>
      <w:numFmt w:val="bullet"/>
      <w:lvlText w:val=""/>
      <w:lvlJc w:val="left"/>
      <w:pPr>
        <w:tabs>
          <w:tab w:val="num" w:pos="1440"/>
        </w:tabs>
        <w:ind w:left="1440" w:hanging="360"/>
      </w:pPr>
      <w:rPr>
        <w:rFonts w:ascii="Wingdings" w:hAnsi="Wingdings" w:hint="default"/>
      </w:rPr>
    </w:lvl>
    <w:lvl w:ilvl="2" w:tplc="0012347C" w:tentative="1">
      <w:start w:val="1"/>
      <w:numFmt w:val="bullet"/>
      <w:lvlText w:val=""/>
      <w:lvlJc w:val="left"/>
      <w:pPr>
        <w:tabs>
          <w:tab w:val="num" w:pos="2160"/>
        </w:tabs>
        <w:ind w:left="2160" w:hanging="360"/>
      </w:pPr>
      <w:rPr>
        <w:rFonts w:ascii="Wingdings" w:hAnsi="Wingdings" w:hint="default"/>
      </w:rPr>
    </w:lvl>
    <w:lvl w:ilvl="3" w:tplc="DC6CBB56" w:tentative="1">
      <w:start w:val="1"/>
      <w:numFmt w:val="bullet"/>
      <w:lvlText w:val=""/>
      <w:lvlJc w:val="left"/>
      <w:pPr>
        <w:tabs>
          <w:tab w:val="num" w:pos="2880"/>
        </w:tabs>
        <w:ind w:left="2880" w:hanging="360"/>
      </w:pPr>
      <w:rPr>
        <w:rFonts w:ascii="Wingdings" w:hAnsi="Wingdings" w:hint="default"/>
      </w:rPr>
    </w:lvl>
    <w:lvl w:ilvl="4" w:tplc="7C789718" w:tentative="1">
      <w:start w:val="1"/>
      <w:numFmt w:val="bullet"/>
      <w:lvlText w:val=""/>
      <w:lvlJc w:val="left"/>
      <w:pPr>
        <w:tabs>
          <w:tab w:val="num" w:pos="3600"/>
        </w:tabs>
        <w:ind w:left="3600" w:hanging="360"/>
      </w:pPr>
      <w:rPr>
        <w:rFonts w:ascii="Wingdings" w:hAnsi="Wingdings" w:hint="default"/>
      </w:rPr>
    </w:lvl>
    <w:lvl w:ilvl="5" w:tplc="DC3EF5DE" w:tentative="1">
      <w:start w:val="1"/>
      <w:numFmt w:val="bullet"/>
      <w:lvlText w:val=""/>
      <w:lvlJc w:val="left"/>
      <w:pPr>
        <w:tabs>
          <w:tab w:val="num" w:pos="4320"/>
        </w:tabs>
        <w:ind w:left="4320" w:hanging="360"/>
      </w:pPr>
      <w:rPr>
        <w:rFonts w:ascii="Wingdings" w:hAnsi="Wingdings" w:hint="default"/>
      </w:rPr>
    </w:lvl>
    <w:lvl w:ilvl="6" w:tplc="117AC33E" w:tentative="1">
      <w:start w:val="1"/>
      <w:numFmt w:val="bullet"/>
      <w:lvlText w:val=""/>
      <w:lvlJc w:val="left"/>
      <w:pPr>
        <w:tabs>
          <w:tab w:val="num" w:pos="5040"/>
        </w:tabs>
        <w:ind w:left="5040" w:hanging="360"/>
      </w:pPr>
      <w:rPr>
        <w:rFonts w:ascii="Wingdings" w:hAnsi="Wingdings" w:hint="default"/>
      </w:rPr>
    </w:lvl>
    <w:lvl w:ilvl="7" w:tplc="9AE615C6" w:tentative="1">
      <w:start w:val="1"/>
      <w:numFmt w:val="bullet"/>
      <w:lvlText w:val=""/>
      <w:lvlJc w:val="left"/>
      <w:pPr>
        <w:tabs>
          <w:tab w:val="num" w:pos="5760"/>
        </w:tabs>
        <w:ind w:left="5760" w:hanging="360"/>
      </w:pPr>
      <w:rPr>
        <w:rFonts w:ascii="Wingdings" w:hAnsi="Wingdings" w:hint="default"/>
      </w:rPr>
    </w:lvl>
    <w:lvl w:ilvl="8" w:tplc="D26E5C3A" w:tentative="1">
      <w:start w:val="1"/>
      <w:numFmt w:val="bullet"/>
      <w:lvlText w:val=""/>
      <w:lvlJc w:val="left"/>
      <w:pPr>
        <w:tabs>
          <w:tab w:val="num" w:pos="6480"/>
        </w:tabs>
        <w:ind w:left="6480" w:hanging="360"/>
      </w:pPr>
      <w:rPr>
        <w:rFonts w:ascii="Wingdings" w:hAnsi="Wingdings" w:hint="default"/>
      </w:rPr>
    </w:lvl>
  </w:abstractNum>
  <w:abstractNum w:abstractNumId="7">
    <w:nsid w:val="20C26AE2"/>
    <w:multiLevelType w:val="hybridMultilevel"/>
    <w:tmpl w:val="630ACE40"/>
    <w:lvl w:ilvl="0" w:tplc="20CEEA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F4FD6"/>
    <w:multiLevelType w:val="hybridMultilevel"/>
    <w:tmpl w:val="13004778"/>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nsid w:val="2D9C0019"/>
    <w:multiLevelType w:val="hybridMultilevel"/>
    <w:tmpl w:val="D6C270D2"/>
    <w:lvl w:ilvl="0" w:tplc="8AC632A6">
      <w:start w:val="1"/>
      <w:numFmt w:val="bullet"/>
      <w:lvlText w:val=""/>
      <w:lvlJc w:val="left"/>
      <w:pPr>
        <w:tabs>
          <w:tab w:val="num" w:pos="720"/>
        </w:tabs>
        <w:ind w:left="720" w:hanging="360"/>
      </w:pPr>
      <w:rPr>
        <w:rFonts w:ascii="Wingdings" w:hAnsi="Wingdings" w:hint="default"/>
      </w:rPr>
    </w:lvl>
    <w:lvl w:ilvl="1" w:tplc="74F07ADE" w:tentative="1">
      <w:start w:val="1"/>
      <w:numFmt w:val="bullet"/>
      <w:lvlText w:val=""/>
      <w:lvlJc w:val="left"/>
      <w:pPr>
        <w:tabs>
          <w:tab w:val="num" w:pos="1440"/>
        </w:tabs>
        <w:ind w:left="1440" w:hanging="360"/>
      </w:pPr>
      <w:rPr>
        <w:rFonts w:ascii="Wingdings" w:hAnsi="Wingdings" w:hint="default"/>
      </w:rPr>
    </w:lvl>
    <w:lvl w:ilvl="2" w:tplc="332A29E0" w:tentative="1">
      <w:start w:val="1"/>
      <w:numFmt w:val="bullet"/>
      <w:lvlText w:val=""/>
      <w:lvlJc w:val="left"/>
      <w:pPr>
        <w:tabs>
          <w:tab w:val="num" w:pos="2160"/>
        </w:tabs>
        <w:ind w:left="2160" w:hanging="360"/>
      </w:pPr>
      <w:rPr>
        <w:rFonts w:ascii="Wingdings" w:hAnsi="Wingdings" w:hint="default"/>
      </w:rPr>
    </w:lvl>
    <w:lvl w:ilvl="3" w:tplc="E8CA2BE8" w:tentative="1">
      <w:start w:val="1"/>
      <w:numFmt w:val="bullet"/>
      <w:lvlText w:val=""/>
      <w:lvlJc w:val="left"/>
      <w:pPr>
        <w:tabs>
          <w:tab w:val="num" w:pos="2880"/>
        </w:tabs>
        <w:ind w:left="2880" w:hanging="360"/>
      </w:pPr>
      <w:rPr>
        <w:rFonts w:ascii="Wingdings" w:hAnsi="Wingdings" w:hint="default"/>
      </w:rPr>
    </w:lvl>
    <w:lvl w:ilvl="4" w:tplc="B2B2C772" w:tentative="1">
      <w:start w:val="1"/>
      <w:numFmt w:val="bullet"/>
      <w:lvlText w:val=""/>
      <w:lvlJc w:val="left"/>
      <w:pPr>
        <w:tabs>
          <w:tab w:val="num" w:pos="3600"/>
        </w:tabs>
        <w:ind w:left="3600" w:hanging="360"/>
      </w:pPr>
      <w:rPr>
        <w:rFonts w:ascii="Wingdings" w:hAnsi="Wingdings" w:hint="default"/>
      </w:rPr>
    </w:lvl>
    <w:lvl w:ilvl="5" w:tplc="0ECE3128" w:tentative="1">
      <w:start w:val="1"/>
      <w:numFmt w:val="bullet"/>
      <w:lvlText w:val=""/>
      <w:lvlJc w:val="left"/>
      <w:pPr>
        <w:tabs>
          <w:tab w:val="num" w:pos="4320"/>
        </w:tabs>
        <w:ind w:left="4320" w:hanging="360"/>
      </w:pPr>
      <w:rPr>
        <w:rFonts w:ascii="Wingdings" w:hAnsi="Wingdings" w:hint="default"/>
      </w:rPr>
    </w:lvl>
    <w:lvl w:ilvl="6" w:tplc="2D9884DA" w:tentative="1">
      <w:start w:val="1"/>
      <w:numFmt w:val="bullet"/>
      <w:lvlText w:val=""/>
      <w:lvlJc w:val="left"/>
      <w:pPr>
        <w:tabs>
          <w:tab w:val="num" w:pos="5040"/>
        </w:tabs>
        <w:ind w:left="5040" w:hanging="360"/>
      </w:pPr>
      <w:rPr>
        <w:rFonts w:ascii="Wingdings" w:hAnsi="Wingdings" w:hint="default"/>
      </w:rPr>
    </w:lvl>
    <w:lvl w:ilvl="7" w:tplc="3FF634A0" w:tentative="1">
      <w:start w:val="1"/>
      <w:numFmt w:val="bullet"/>
      <w:lvlText w:val=""/>
      <w:lvlJc w:val="left"/>
      <w:pPr>
        <w:tabs>
          <w:tab w:val="num" w:pos="5760"/>
        </w:tabs>
        <w:ind w:left="5760" w:hanging="360"/>
      </w:pPr>
      <w:rPr>
        <w:rFonts w:ascii="Wingdings" w:hAnsi="Wingdings" w:hint="default"/>
      </w:rPr>
    </w:lvl>
    <w:lvl w:ilvl="8" w:tplc="5D24CA1E" w:tentative="1">
      <w:start w:val="1"/>
      <w:numFmt w:val="bullet"/>
      <w:lvlText w:val=""/>
      <w:lvlJc w:val="left"/>
      <w:pPr>
        <w:tabs>
          <w:tab w:val="num" w:pos="6480"/>
        </w:tabs>
        <w:ind w:left="6480" w:hanging="360"/>
      </w:pPr>
      <w:rPr>
        <w:rFonts w:ascii="Wingdings" w:hAnsi="Wingdings" w:hint="default"/>
      </w:rPr>
    </w:lvl>
  </w:abstractNum>
  <w:abstractNum w:abstractNumId="10">
    <w:nsid w:val="3C594FBD"/>
    <w:multiLevelType w:val="hybridMultilevel"/>
    <w:tmpl w:val="958216EE"/>
    <w:lvl w:ilvl="0" w:tplc="261089B6">
      <w:start w:val="1"/>
      <w:numFmt w:val="bullet"/>
      <w:lvlText w:val=""/>
      <w:lvlJc w:val="left"/>
      <w:pPr>
        <w:tabs>
          <w:tab w:val="num" w:pos="720"/>
        </w:tabs>
        <w:ind w:left="720" w:hanging="360"/>
      </w:pPr>
      <w:rPr>
        <w:rFonts w:ascii="Wingdings" w:hAnsi="Wingdings" w:hint="default"/>
      </w:rPr>
    </w:lvl>
    <w:lvl w:ilvl="1" w:tplc="94B6916E" w:tentative="1">
      <w:start w:val="1"/>
      <w:numFmt w:val="bullet"/>
      <w:lvlText w:val=""/>
      <w:lvlJc w:val="left"/>
      <w:pPr>
        <w:tabs>
          <w:tab w:val="num" w:pos="1440"/>
        </w:tabs>
        <w:ind w:left="1440" w:hanging="360"/>
      </w:pPr>
      <w:rPr>
        <w:rFonts w:ascii="Wingdings" w:hAnsi="Wingdings" w:hint="default"/>
      </w:rPr>
    </w:lvl>
    <w:lvl w:ilvl="2" w:tplc="C4A0D5E6" w:tentative="1">
      <w:start w:val="1"/>
      <w:numFmt w:val="bullet"/>
      <w:lvlText w:val=""/>
      <w:lvlJc w:val="left"/>
      <w:pPr>
        <w:tabs>
          <w:tab w:val="num" w:pos="2160"/>
        </w:tabs>
        <w:ind w:left="2160" w:hanging="360"/>
      </w:pPr>
      <w:rPr>
        <w:rFonts w:ascii="Wingdings" w:hAnsi="Wingdings" w:hint="default"/>
      </w:rPr>
    </w:lvl>
    <w:lvl w:ilvl="3" w:tplc="6450D9F0" w:tentative="1">
      <w:start w:val="1"/>
      <w:numFmt w:val="bullet"/>
      <w:lvlText w:val=""/>
      <w:lvlJc w:val="left"/>
      <w:pPr>
        <w:tabs>
          <w:tab w:val="num" w:pos="2880"/>
        </w:tabs>
        <w:ind w:left="2880" w:hanging="360"/>
      </w:pPr>
      <w:rPr>
        <w:rFonts w:ascii="Wingdings" w:hAnsi="Wingdings" w:hint="default"/>
      </w:rPr>
    </w:lvl>
    <w:lvl w:ilvl="4" w:tplc="83D04796" w:tentative="1">
      <w:start w:val="1"/>
      <w:numFmt w:val="bullet"/>
      <w:lvlText w:val=""/>
      <w:lvlJc w:val="left"/>
      <w:pPr>
        <w:tabs>
          <w:tab w:val="num" w:pos="3600"/>
        </w:tabs>
        <w:ind w:left="3600" w:hanging="360"/>
      </w:pPr>
      <w:rPr>
        <w:rFonts w:ascii="Wingdings" w:hAnsi="Wingdings" w:hint="default"/>
      </w:rPr>
    </w:lvl>
    <w:lvl w:ilvl="5" w:tplc="9D0C4D18" w:tentative="1">
      <w:start w:val="1"/>
      <w:numFmt w:val="bullet"/>
      <w:lvlText w:val=""/>
      <w:lvlJc w:val="left"/>
      <w:pPr>
        <w:tabs>
          <w:tab w:val="num" w:pos="4320"/>
        </w:tabs>
        <w:ind w:left="4320" w:hanging="360"/>
      </w:pPr>
      <w:rPr>
        <w:rFonts w:ascii="Wingdings" w:hAnsi="Wingdings" w:hint="default"/>
      </w:rPr>
    </w:lvl>
    <w:lvl w:ilvl="6" w:tplc="1854A84C" w:tentative="1">
      <w:start w:val="1"/>
      <w:numFmt w:val="bullet"/>
      <w:lvlText w:val=""/>
      <w:lvlJc w:val="left"/>
      <w:pPr>
        <w:tabs>
          <w:tab w:val="num" w:pos="5040"/>
        </w:tabs>
        <w:ind w:left="5040" w:hanging="360"/>
      </w:pPr>
      <w:rPr>
        <w:rFonts w:ascii="Wingdings" w:hAnsi="Wingdings" w:hint="default"/>
      </w:rPr>
    </w:lvl>
    <w:lvl w:ilvl="7" w:tplc="DF58BDE4" w:tentative="1">
      <w:start w:val="1"/>
      <w:numFmt w:val="bullet"/>
      <w:lvlText w:val=""/>
      <w:lvlJc w:val="left"/>
      <w:pPr>
        <w:tabs>
          <w:tab w:val="num" w:pos="5760"/>
        </w:tabs>
        <w:ind w:left="5760" w:hanging="360"/>
      </w:pPr>
      <w:rPr>
        <w:rFonts w:ascii="Wingdings" w:hAnsi="Wingdings" w:hint="default"/>
      </w:rPr>
    </w:lvl>
    <w:lvl w:ilvl="8" w:tplc="795E9F3C" w:tentative="1">
      <w:start w:val="1"/>
      <w:numFmt w:val="bullet"/>
      <w:lvlText w:val=""/>
      <w:lvlJc w:val="left"/>
      <w:pPr>
        <w:tabs>
          <w:tab w:val="num" w:pos="6480"/>
        </w:tabs>
        <w:ind w:left="6480" w:hanging="360"/>
      </w:pPr>
      <w:rPr>
        <w:rFonts w:ascii="Wingdings" w:hAnsi="Wingdings" w:hint="default"/>
      </w:rPr>
    </w:lvl>
  </w:abstractNum>
  <w:abstractNum w:abstractNumId="11">
    <w:nsid w:val="4C592D1B"/>
    <w:multiLevelType w:val="multilevel"/>
    <w:tmpl w:val="2A0C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7AF1EE2"/>
    <w:multiLevelType w:val="hybridMultilevel"/>
    <w:tmpl w:val="3A60D720"/>
    <w:lvl w:ilvl="0" w:tplc="20CEEA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CD223A"/>
    <w:multiLevelType w:val="hybridMultilevel"/>
    <w:tmpl w:val="88B29894"/>
    <w:lvl w:ilvl="0" w:tplc="CAB41958">
      <w:start w:val="1"/>
      <w:numFmt w:val="decimal"/>
      <w:lvlText w:val="%1."/>
      <w:lvlJc w:val="left"/>
      <w:pPr>
        <w:tabs>
          <w:tab w:val="num" w:pos="720"/>
        </w:tabs>
        <w:ind w:left="720" w:hanging="360"/>
      </w:pPr>
    </w:lvl>
    <w:lvl w:ilvl="1" w:tplc="9EBAE378" w:tentative="1">
      <w:start w:val="1"/>
      <w:numFmt w:val="decimal"/>
      <w:lvlText w:val="%2."/>
      <w:lvlJc w:val="left"/>
      <w:pPr>
        <w:tabs>
          <w:tab w:val="num" w:pos="1440"/>
        </w:tabs>
        <w:ind w:left="1440" w:hanging="360"/>
      </w:pPr>
    </w:lvl>
    <w:lvl w:ilvl="2" w:tplc="357C3246" w:tentative="1">
      <w:start w:val="1"/>
      <w:numFmt w:val="decimal"/>
      <w:lvlText w:val="%3."/>
      <w:lvlJc w:val="left"/>
      <w:pPr>
        <w:tabs>
          <w:tab w:val="num" w:pos="2160"/>
        </w:tabs>
        <w:ind w:left="2160" w:hanging="360"/>
      </w:pPr>
    </w:lvl>
    <w:lvl w:ilvl="3" w:tplc="F7E821BA" w:tentative="1">
      <w:start w:val="1"/>
      <w:numFmt w:val="decimal"/>
      <w:lvlText w:val="%4."/>
      <w:lvlJc w:val="left"/>
      <w:pPr>
        <w:tabs>
          <w:tab w:val="num" w:pos="2880"/>
        </w:tabs>
        <w:ind w:left="2880" w:hanging="360"/>
      </w:pPr>
    </w:lvl>
    <w:lvl w:ilvl="4" w:tplc="6652BE18" w:tentative="1">
      <w:start w:val="1"/>
      <w:numFmt w:val="decimal"/>
      <w:lvlText w:val="%5."/>
      <w:lvlJc w:val="left"/>
      <w:pPr>
        <w:tabs>
          <w:tab w:val="num" w:pos="3600"/>
        </w:tabs>
        <w:ind w:left="3600" w:hanging="360"/>
      </w:pPr>
    </w:lvl>
    <w:lvl w:ilvl="5" w:tplc="11EE5822" w:tentative="1">
      <w:start w:val="1"/>
      <w:numFmt w:val="decimal"/>
      <w:lvlText w:val="%6."/>
      <w:lvlJc w:val="left"/>
      <w:pPr>
        <w:tabs>
          <w:tab w:val="num" w:pos="4320"/>
        </w:tabs>
        <w:ind w:left="4320" w:hanging="360"/>
      </w:pPr>
    </w:lvl>
    <w:lvl w:ilvl="6" w:tplc="68F87B82" w:tentative="1">
      <w:start w:val="1"/>
      <w:numFmt w:val="decimal"/>
      <w:lvlText w:val="%7."/>
      <w:lvlJc w:val="left"/>
      <w:pPr>
        <w:tabs>
          <w:tab w:val="num" w:pos="5040"/>
        </w:tabs>
        <w:ind w:left="5040" w:hanging="360"/>
      </w:pPr>
    </w:lvl>
    <w:lvl w:ilvl="7" w:tplc="C36455C8" w:tentative="1">
      <w:start w:val="1"/>
      <w:numFmt w:val="decimal"/>
      <w:lvlText w:val="%8."/>
      <w:lvlJc w:val="left"/>
      <w:pPr>
        <w:tabs>
          <w:tab w:val="num" w:pos="5760"/>
        </w:tabs>
        <w:ind w:left="5760" w:hanging="360"/>
      </w:pPr>
    </w:lvl>
    <w:lvl w:ilvl="8" w:tplc="5E5C7768" w:tentative="1">
      <w:start w:val="1"/>
      <w:numFmt w:val="decimal"/>
      <w:lvlText w:val="%9."/>
      <w:lvlJc w:val="left"/>
      <w:pPr>
        <w:tabs>
          <w:tab w:val="num" w:pos="6480"/>
        </w:tabs>
        <w:ind w:left="6480" w:hanging="360"/>
      </w:pPr>
    </w:lvl>
  </w:abstractNum>
  <w:abstractNum w:abstractNumId="14">
    <w:nsid w:val="5B3F4709"/>
    <w:multiLevelType w:val="hybridMultilevel"/>
    <w:tmpl w:val="AAB80678"/>
    <w:lvl w:ilvl="0" w:tplc="20CEEA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3E046C"/>
    <w:multiLevelType w:val="hybridMultilevel"/>
    <w:tmpl w:val="C25CB3F6"/>
    <w:lvl w:ilvl="0" w:tplc="95C074A8">
      <w:start w:val="1"/>
      <w:numFmt w:val="bullet"/>
      <w:lvlText w:val=""/>
      <w:lvlJc w:val="left"/>
      <w:pPr>
        <w:tabs>
          <w:tab w:val="num" w:pos="720"/>
        </w:tabs>
        <w:ind w:left="720" w:hanging="360"/>
      </w:pPr>
      <w:rPr>
        <w:rFonts w:ascii="Wingdings" w:hAnsi="Wingdings" w:hint="default"/>
      </w:rPr>
    </w:lvl>
    <w:lvl w:ilvl="1" w:tplc="C50027BE" w:tentative="1">
      <w:start w:val="1"/>
      <w:numFmt w:val="bullet"/>
      <w:lvlText w:val=""/>
      <w:lvlJc w:val="left"/>
      <w:pPr>
        <w:tabs>
          <w:tab w:val="num" w:pos="1440"/>
        </w:tabs>
        <w:ind w:left="1440" w:hanging="360"/>
      </w:pPr>
      <w:rPr>
        <w:rFonts w:ascii="Wingdings" w:hAnsi="Wingdings" w:hint="default"/>
      </w:rPr>
    </w:lvl>
    <w:lvl w:ilvl="2" w:tplc="F95608FC" w:tentative="1">
      <w:start w:val="1"/>
      <w:numFmt w:val="bullet"/>
      <w:lvlText w:val=""/>
      <w:lvlJc w:val="left"/>
      <w:pPr>
        <w:tabs>
          <w:tab w:val="num" w:pos="2160"/>
        </w:tabs>
        <w:ind w:left="2160" w:hanging="360"/>
      </w:pPr>
      <w:rPr>
        <w:rFonts w:ascii="Wingdings" w:hAnsi="Wingdings" w:hint="default"/>
      </w:rPr>
    </w:lvl>
    <w:lvl w:ilvl="3" w:tplc="FE9E8C3A" w:tentative="1">
      <w:start w:val="1"/>
      <w:numFmt w:val="bullet"/>
      <w:lvlText w:val=""/>
      <w:lvlJc w:val="left"/>
      <w:pPr>
        <w:tabs>
          <w:tab w:val="num" w:pos="2880"/>
        </w:tabs>
        <w:ind w:left="2880" w:hanging="360"/>
      </w:pPr>
      <w:rPr>
        <w:rFonts w:ascii="Wingdings" w:hAnsi="Wingdings" w:hint="default"/>
      </w:rPr>
    </w:lvl>
    <w:lvl w:ilvl="4" w:tplc="08505704" w:tentative="1">
      <w:start w:val="1"/>
      <w:numFmt w:val="bullet"/>
      <w:lvlText w:val=""/>
      <w:lvlJc w:val="left"/>
      <w:pPr>
        <w:tabs>
          <w:tab w:val="num" w:pos="3600"/>
        </w:tabs>
        <w:ind w:left="3600" w:hanging="360"/>
      </w:pPr>
      <w:rPr>
        <w:rFonts w:ascii="Wingdings" w:hAnsi="Wingdings" w:hint="default"/>
      </w:rPr>
    </w:lvl>
    <w:lvl w:ilvl="5" w:tplc="C736FCB2" w:tentative="1">
      <w:start w:val="1"/>
      <w:numFmt w:val="bullet"/>
      <w:lvlText w:val=""/>
      <w:lvlJc w:val="left"/>
      <w:pPr>
        <w:tabs>
          <w:tab w:val="num" w:pos="4320"/>
        </w:tabs>
        <w:ind w:left="4320" w:hanging="360"/>
      </w:pPr>
      <w:rPr>
        <w:rFonts w:ascii="Wingdings" w:hAnsi="Wingdings" w:hint="default"/>
      </w:rPr>
    </w:lvl>
    <w:lvl w:ilvl="6" w:tplc="F990A368" w:tentative="1">
      <w:start w:val="1"/>
      <w:numFmt w:val="bullet"/>
      <w:lvlText w:val=""/>
      <w:lvlJc w:val="left"/>
      <w:pPr>
        <w:tabs>
          <w:tab w:val="num" w:pos="5040"/>
        </w:tabs>
        <w:ind w:left="5040" w:hanging="360"/>
      </w:pPr>
      <w:rPr>
        <w:rFonts w:ascii="Wingdings" w:hAnsi="Wingdings" w:hint="default"/>
      </w:rPr>
    </w:lvl>
    <w:lvl w:ilvl="7" w:tplc="42A0839C" w:tentative="1">
      <w:start w:val="1"/>
      <w:numFmt w:val="bullet"/>
      <w:lvlText w:val=""/>
      <w:lvlJc w:val="left"/>
      <w:pPr>
        <w:tabs>
          <w:tab w:val="num" w:pos="5760"/>
        </w:tabs>
        <w:ind w:left="5760" w:hanging="360"/>
      </w:pPr>
      <w:rPr>
        <w:rFonts w:ascii="Wingdings" w:hAnsi="Wingdings" w:hint="default"/>
      </w:rPr>
    </w:lvl>
    <w:lvl w:ilvl="8" w:tplc="63F629A6" w:tentative="1">
      <w:start w:val="1"/>
      <w:numFmt w:val="bullet"/>
      <w:lvlText w:val=""/>
      <w:lvlJc w:val="left"/>
      <w:pPr>
        <w:tabs>
          <w:tab w:val="num" w:pos="6480"/>
        </w:tabs>
        <w:ind w:left="6480" w:hanging="360"/>
      </w:pPr>
      <w:rPr>
        <w:rFonts w:ascii="Wingdings" w:hAnsi="Wingdings" w:hint="default"/>
      </w:rPr>
    </w:lvl>
  </w:abstractNum>
  <w:abstractNum w:abstractNumId="16">
    <w:nsid w:val="5C88186F"/>
    <w:multiLevelType w:val="hybridMultilevel"/>
    <w:tmpl w:val="42AA0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4E0970"/>
    <w:multiLevelType w:val="hybridMultilevel"/>
    <w:tmpl w:val="A06838B6"/>
    <w:lvl w:ilvl="0" w:tplc="20CEEA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A08D8"/>
    <w:multiLevelType w:val="hybridMultilevel"/>
    <w:tmpl w:val="F47CF072"/>
    <w:lvl w:ilvl="0" w:tplc="EEF4B32C">
      <w:start w:val="1"/>
      <w:numFmt w:val="bullet"/>
      <w:lvlText w:val=""/>
      <w:lvlJc w:val="left"/>
      <w:pPr>
        <w:tabs>
          <w:tab w:val="num" w:pos="720"/>
        </w:tabs>
        <w:ind w:left="720" w:hanging="360"/>
      </w:pPr>
      <w:rPr>
        <w:rFonts w:ascii="Wingdings" w:hAnsi="Wingdings" w:hint="default"/>
      </w:rPr>
    </w:lvl>
    <w:lvl w:ilvl="1" w:tplc="1988CFD2" w:tentative="1">
      <w:start w:val="1"/>
      <w:numFmt w:val="bullet"/>
      <w:lvlText w:val=""/>
      <w:lvlJc w:val="left"/>
      <w:pPr>
        <w:tabs>
          <w:tab w:val="num" w:pos="1440"/>
        </w:tabs>
        <w:ind w:left="1440" w:hanging="360"/>
      </w:pPr>
      <w:rPr>
        <w:rFonts w:ascii="Wingdings" w:hAnsi="Wingdings" w:hint="default"/>
      </w:rPr>
    </w:lvl>
    <w:lvl w:ilvl="2" w:tplc="5DEE04A8" w:tentative="1">
      <w:start w:val="1"/>
      <w:numFmt w:val="bullet"/>
      <w:lvlText w:val=""/>
      <w:lvlJc w:val="left"/>
      <w:pPr>
        <w:tabs>
          <w:tab w:val="num" w:pos="2160"/>
        </w:tabs>
        <w:ind w:left="2160" w:hanging="360"/>
      </w:pPr>
      <w:rPr>
        <w:rFonts w:ascii="Wingdings" w:hAnsi="Wingdings" w:hint="default"/>
      </w:rPr>
    </w:lvl>
    <w:lvl w:ilvl="3" w:tplc="FB5C9398" w:tentative="1">
      <w:start w:val="1"/>
      <w:numFmt w:val="bullet"/>
      <w:lvlText w:val=""/>
      <w:lvlJc w:val="left"/>
      <w:pPr>
        <w:tabs>
          <w:tab w:val="num" w:pos="2880"/>
        </w:tabs>
        <w:ind w:left="2880" w:hanging="360"/>
      </w:pPr>
      <w:rPr>
        <w:rFonts w:ascii="Wingdings" w:hAnsi="Wingdings" w:hint="default"/>
      </w:rPr>
    </w:lvl>
    <w:lvl w:ilvl="4" w:tplc="961AD398" w:tentative="1">
      <w:start w:val="1"/>
      <w:numFmt w:val="bullet"/>
      <w:lvlText w:val=""/>
      <w:lvlJc w:val="left"/>
      <w:pPr>
        <w:tabs>
          <w:tab w:val="num" w:pos="3600"/>
        </w:tabs>
        <w:ind w:left="3600" w:hanging="360"/>
      </w:pPr>
      <w:rPr>
        <w:rFonts w:ascii="Wingdings" w:hAnsi="Wingdings" w:hint="default"/>
      </w:rPr>
    </w:lvl>
    <w:lvl w:ilvl="5" w:tplc="055AC998" w:tentative="1">
      <w:start w:val="1"/>
      <w:numFmt w:val="bullet"/>
      <w:lvlText w:val=""/>
      <w:lvlJc w:val="left"/>
      <w:pPr>
        <w:tabs>
          <w:tab w:val="num" w:pos="4320"/>
        </w:tabs>
        <w:ind w:left="4320" w:hanging="360"/>
      </w:pPr>
      <w:rPr>
        <w:rFonts w:ascii="Wingdings" w:hAnsi="Wingdings" w:hint="default"/>
      </w:rPr>
    </w:lvl>
    <w:lvl w:ilvl="6" w:tplc="49BC016C" w:tentative="1">
      <w:start w:val="1"/>
      <w:numFmt w:val="bullet"/>
      <w:lvlText w:val=""/>
      <w:lvlJc w:val="left"/>
      <w:pPr>
        <w:tabs>
          <w:tab w:val="num" w:pos="5040"/>
        </w:tabs>
        <w:ind w:left="5040" w:hanging="360"/>
      </w:pPr>
      <w:rPr>
        <w:rFonts w:ascii="Wingdings" w:hAnsi="Wingdings" w:hint="default"/>
      </w:rPr>
    </w:lvl>
    <w:lvl w:ilvl="7" w:tplc="D8E450FE" w:tentative="1">
      <w:start w:val="1"/>
      <w:numFmt w:val="bullet"/>
      <w:lvlText w:val=""/>
      <w:lvlJc w:val="left"/>
      <w:pPr>
        <w:tabs>
          <w:tab w:val="num" w:pos="5760"/>
        </w:tabs>
        <w:ind w:left="5760" w:hanging="360"/>
      </w:pPr>
      <w:rPr>
        <w:rFonts w:ascii="Wingdings" w:hAnsi="Wingdings" w:hint="default"/>
      </w:rPr>
    </w:lvl>
    <w:lvl w:ilvl="8" w:tplc="70583ABE" w:tentative="1">
      <w:start w:val="1"/>
      <w:numFmt w:val="bullet"/>
      <w:lvlText w:val=""/>
      <w:lvlJc w:val="left"/>
      <w:pPr>
        <w:tabs>
          <w:tab w:val="num" w:pos="6480"/>
        </w:tabs>
        <w:ind w:left="6480" w:hanging="360"/>
      </w:pPr>
      <w:rPr>
        <w:rFonts w:ascii="Wingdings" w:hAnsi="Wingdings" w:hint="default"/>
      </w:rPr>
    </w:lvl>
  </w:abstractNum>
  <w:abstractNum w:abstractNumId="19">
    <w:nsid w:val="6F903E5E"/>
    <w:multiLevelType w:val="hybridMultilevel"/>
    <w:tmpl w:val="D2464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E03419"/>
    <w:multiLevelType w:val="hybridMultilevel"/>
    <w:tmpl w:val="B5CCF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B2814"/>
    <w:multiLevelType w:val="hybridMultilevel"/>
    <w:tmpl w:val="A2029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083CE1"/>
    <w:multiLevelType w:val="hybridMultilevel"/>
    <w:tmpl w:val="70EC7EF6"/>
    <w:lvl w:ilvl="0" w:tplc="295E863E">
      <w:start w:val="3"/>
      <w:numFmt w:val="decimal"/>
      <w:lvlText w:val="%1."/>
      <w:lvlJc w:val="left"/>
      <w:pPr>
        <w:tabs>
          <w:tab w:val="num" w:pos="720"/>
        </w:tabs>
        <w:ind w:left="720" w:hanging="360"/>
      </w:pPr>
    </w:lvl>
    <w:lvl w:ilvl="1" w:tplc="6414BDB4" w:tentative="1">
      <w:start w:val="1"/>
      <w:numFmt w:val="decimal"/>
      <w:lvlText w:val="%2."/>
      <w:lvlJc w:val="left"/>
      <w:pPr>
        <w:tabs>
          <w:tab w:val="num" w:pos="1440"/>
        </w:tabs>
        <w:ind w:left="1440" w:hanging="360"/>
      </w:pPr>
    </w:lvl>
    <w:lvl w:ilvl="2" w:tplc="5908DCF8" w:tentative="1">
      <w:start w:val="1"/>
      <w:numFmt w:val="decimal"/>
      <w:lvlText w:val="%3."/>
      <w:lvlJc w:val="left"/>
      <w:pPr>
        <w:tabs>
          <w:tab w:val="num" w:pos="2160"/>
        </w:tabs>
        <w:ind w:left="2160" w:hanging="360"/>
      </w:pPr>
    </w:lvl>
    <w:lvl w:ilvl="3" w:tplc="B4F0DEEE" w:tentative="1">
      <w:start w:val="1"/>
      <w:numFmt w:val="decimal"/>
      <w:lvlText w:val="%4."/>
      <w:lvlJc w:val="left"/>
      <w:pPr>
        <w:tabs>
          <w:tab w:val="num" w:pos="2880"/>
        </w:tabs>
        <w:ind w:left="2880" w:hanging="360"/>
      </w:pPr>
    </w:lvl>
    <w:lvl w:ilvl="4" w:tplc="F5963200" w:tentative="1">
      <w:start w:val="1"/>
      <w:numFmt w:val="decimal"/>
      <w:lvlText w:val="%5."/>
      <w:lvlJc w:val="left"/>
      <w:pPr>
        <w:tabs>
          <w:tab w:val="num" w:pos="3600"/>
        </w:tabs>
        <w:ind w:left="3600" w:hanging="360"/>
      </w:pPr>
    </w:lvl>
    <w:lvl w:ilvl="5" w:tplc="9822CB00" w:tentative="1">
      <w:start w:val="1"/>
      <w:numFmt w:val="decimal"/>
      <w:lvlText w:val="%6."/>
      <w:lvlJc w:val="left"/>
      <w:pPr>
        <w:tabs>
          <w:tab w:val="num" w:pos="4320"/>
        </w:tabs>
        <w:ind w:left="4320" w:hanging="360"/>
      </w:pPr>
    </w:lvl>
    <w:lvl w:ilvl="6" w:tplc="7A00CA7A" w:tentative="1">
      <w:start w:val="1"/>
      <w:numFmt w:val="decimal"/>
      <w:lvlText w:val="%7."/>
      <w:lvlJc w:val="left"/>
      <w:pPr>
        <w:tabs>
          <w:tab w:val="num" w:pos="5040"/>
        </w:tabs>
        <w:ind w:left="5040" w:hanging="360"/>
      </w:pPr>
    </w:lvl>
    <w:lvl w:ilvl="7" w:tplc="50AE9ED6" w:tentative="1">
      <w:start w:val="1"/>
      <w:numFmt w:val="decimal"/>
      <w:lvlText w:val="%8."/>
      <w:lvlJc w:val="left"/>
      <w:pPr>
        <w:tabs>
          <w:tab w:val="num" w:pos="5760"/>
        </w:tabs>
        <w:ind w:left="5760" w:hanging="360"/>
      </w:pPr>
    </w:lvl>
    <w:lvl w:ilvl="8" w:tplc="0B9A6F20" w:tentative="1">
      <w:start w:val="1"/>
      <w:numFmt w:val="decimal"/>
      <w:lvlText w:val="%9."/>
      <w:lvlJc w:val="left"/>
      <w:pPr>
        <w:tabs>
          <w:tab w:val="num" w:pos="6480"/>
        </w:tabs>
        <w:ind w:left="6480" w:hanging="360"/>
      </w:pPr>
    </w:lvl>
  </w:abstractNum>
  <w:abstractNum w:abstractNumId="23">
    <w:nsid w:val="7E2E0EF8"/>
    <w:multiLevelType w:val="hybridMultilevel"/>
    <w:tmpl w:val="053C281C"/>
    <w:lvl w:ilvl="0" w:tplc="2138E9FA">
      <w:start w:val="6"/>
      <w:numFmt w:val="decimal"/>
      <w:lvlText w:val="%1."/>
      <w:lvlJc w:val="left"/>
      <w:pPr>
        <w:tabs>
          <w:tab w:val="num" w:pos="720"/>
        </w:tabs>
        <w:ind w:left="720" w:hanging="360"/>
      </w:pPr>
    </w:lvl>
    <w:lvl w:ilvl="1" w:tplc="B0B22492" w:tentative="1">
      <w:start w:val="1"/>
      <w:numFmt w:val="decimal"/>
      <w:lvlText w:val="%2."/>
      <w:lvlJc w:val="left"/>
      <w:pPr>
        <w:tabs>
          <w:tab w:val="num" w:pos="1440"/>
        </w:tabs>
        <w:ind w:left="1440" w:hanging="360"/>
      </w:pPr>
    </w:lvl>
    <w:lvl w:ilvl="2" w:tplc="45EA872E" w:tentative="1">
      <w:start w:val="1"/>
      <w:numFmt w:val="decimal"/>
      <w:lvlText w:val="%3."/>
      <w:lvlJc w:val="left"/>
      <w:pPr>
        <w:tabs>
          <w:tab w:val="num" w:pos="2160"/>
        </w:tabs>
        <w:ind w:left="2160" w:hanging="360"/>
      </w:pPr>
    </w:lvl>
    <w:lvl w:ilvl="3" w:tplc="5AFA88BC" w:tentative="1">
      <w:start w:val="1"/>
      <w:numFmt w:val="decimal"/>
      <w:lvlText w:val="%4."/>
      <w:lvlJc w:val="left"/>
      <w:pPr>
        <w:tabs>
          <w:tab w:val="num" w:pos="2880"/>
        </w:tabs>
        <w:ind w:left="2880" w:hanging="360"/>
      </w:pPr>
    </w:lvl>
    <w:lvl w:ilvl="4" w:tplc="228CDF92" w:tentative="1">
      <w:start w:val="1"/>
      <w:numFmt w:val="decimal"/>
      <w:lvlText w:val="%5."/>
      <w:lvlJc w:val="left"/>
      <w:pPr>
        <w:tabs>
          <w:tab w:val="num" w:pos="3600"/>
        </w:tabs>
        <w:ind w:left="3600" w:hanging="360"/>
      </w:pPr>
    </w:lvl>
    <w:lvl w:ilvl="5" w:tplc="616E4D68" w:tentative="1">
      <w:start w:val="1"/>
      <w:numFmt w:val="decimal"/>
      <w:lvlText w:val="%6."/>
      <w:lvlJc w:val="left"/>
      <w:pPr>
        <w:tabs>
          <w:tab w:val="num" w:pos="4320"/>
        </w:tabs>
        <w:ind w:left="4320" w:hanging="360"/>
      </w:pPr>
    </w:lvl>
    <w:lvl w:ilvl="6" w:tplc="1DBC37B4" w:tentative="1">
      <w:start w:val="1"/>
      <w:numFmt w:val="decimal"/>
      <w:lvlText w:val="%7."/>
      <w:lvlJc w:val="left"/>
      <w:pPr>
        <w:tabs>
          <w:tab w:val="num" w:pos="5040"/>
        </w:tabs>
        <w:ind w:left="5040" w:hanging="360"/>
      </w:pPr>
    </w:lvl>
    <w:lvl w:ilvl="7" w:tplc="3FB68C6C" w:tentative="1">
      <w:start w:val="1"/>
      <w:numFmt w:val="decimal"/>
      <w:lvlText w:val="%8."/>
      <w:lvlJc w:val="left"/>
      <w:pPr>
        <w:tabs>
          <w:tab w:val="num" w:pos="5760"/>
        </w:tabs>
        <w:ind w:left="5760" w:hanging="360"/>
      </w:pPr>
    </w:lvl>
    <w:lvl w:ilvl="8" w:tplc="748EE306" w:tentative="1">
      <w:start w:val="1"/>
      <w:numFmt w:val="decimal"/>
      <w:lvlText w:val="%9."/>
      <w:lvlJc w:val="left"/>
      <w:pPr>
        <w:tabs>
          <w:tab w:val="num" w:pos="6480"/>
        </w:tabs>
        <w:ind w:left="6480" w:hanging="360"/>
      </w:pPr>
    </w:lvl>
  </w:abstractNum>
  <w:abstractNum w:abstractNumId="24">
    <w:nsid w:val="7E7070AA"/>
    <w:multiLevelType w:val="multilevel"/>
    <w:tmpl w:val="E234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120" w:legacyIndent="360"/>
        <w:lvlJc w:val="left"/>
        <w:pPr>
          <w:ind w:left="720" w:hanging="360"/>
        </w:pPr>
        <w:rPr>
          <w:rFonts w:ascii="Symbol" w:hAnsi="Symbol" w:hint="default"/>
        </w:rPr>
      </w:lvl>
    </w:lvlOverride>
  </w:num>
  <w:num w:numId="2">
    <w:abstractNumId w:val="24"/>
  </w:num>
  <w:num w:numId="3">
    <w:abstractNumId w:val="1"/>
  </w:num>
  <w:num w:numId="4">
    <w:abstractNumId w:val="3"/>
  </w:num>
  <w:num w:numId="5">
    <w:abstractNumId w:val="11"/>
  </w:num>
  <w:num w:numId="6">
    <w:abstractNumId w:val="6"/>
  </w:num>
  <w:num w:numId="7">
    <w:abstractNumId w:val="13"/>
  </w:num>
  <w:num w:numId="8">
    <w:abstractNumId w:val="22"/>
  </w:num>
  <w:num w:numId="9">
    <w:abstractNumId w:val="5"/>
  </w:num>
  <w:num w:numId="10">
    <w:abstractNumId w:val="23"/>
  </w:num>
  <w:num w:numId="11">
    <w:abstractNumId w:val="15"/>
  </w:num>
  <w:num w:numId="12">
    <w:abstractNumId w:val="8"/>
  </w:num>
  <w:num w:numId="13">
    <w:abstractNumId w:val="10"/>
  </w:num>
  <w:num w:numId="14">
    <w:abstractNumId w:val="16"/>
  </w:num>
  <w:num w:numId="15">
    <w:abstractNumId w:val="20"/>
  </w:num>
  <w:num w:numId="16">
    <w:abstractNumId w:val="21"/>
  </w:num>
  <w:num w:numId="17">
    <w:abstractNumId w:val="19"/>
  </w:num>
  <w:num w:numId="18">
    <w:abstractNumId w:val="17"/>
  </w:num>
  <w:num w:numId="19">
    <w:abstractNumId w:val="9"/>
  </w:num>
  <w:num w:numId="20">
    <w:abstractNumId w:val="7"/>
  </w:num>
  <w:num w:numId="21">
    <w:abstractNumId w:val="18"/>
  </w:num>
  <w:num w:numId="22">
    <w:abstractNumId w:val="2"/>
  </w:num>
  <w:num w:numId="23">
    <w:abstractNumId w:val="12"/>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45B8B"/>
    <w:rsid w:val="00036384"/>
    <w:rsid w:val="00094C06"/>
    <w:rsid w:val="000C087A"/>
    <w:rsid w:val="00156D63"/>
    <w:rsid w:val="002E7294"/>
    <w:rsid w:val="0034226A"/>
    <w:rsid w:val="003D5849"/>
    <w:rsid w:val="00445B8B"/>
    <w:rsid w:val="004747B4"/>
    <w:rsid w:val="00492E1E"/>
    <w:rsid w:val="005C784E"/>
    <w:rsid w:val="005F7815"/>
    <w:rsid w:val="006D08FA"/>
    <w:rsid w:val="00861331"/>
    <w:rsid w:val="0086468F"/>
    <w:rsid w:val="009A63EE"/>
    <w:rsid w:val="009B30F0"/>
    <w:rsid w:val="00B64024"/>
    <w:rsid w:val="00BF2866"/>
    <w:rsid w:val="00CF3D88"/>
    <w:rsid w:val="00DB23FC"/>
    <w:rsid w:val="00DB4A6E"/>
    <w:rsid w:val="00E90BDE"/>
    <w:rsid w:val="00EF5AFC"/>
    <w:rsid w:val="00F231D8"/>
    <w:rsid w:val="00F330BC"/>
    <w:rsid w:val="00FA4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9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784E"/>
    <w:pPr>
      <w:overflowPunct w:val="0"/>
      <w:autoSpaceDE w:val="0"/>
      <w:autoSpaceDN w:val="0"/>
      <w:bidi w:val="0"/>
      <w:adjustRightInd w:val="0"/>
      <w:spacing w:after="0" w:line="240" w:lineRule="auto"/>
      <w:textAlignment w:val="baseline"/>
    </w:pPr>
    <w:rPr>
      <w:rFonts w:ascii="Comic Sans MS" w:eastAsia="Times New Roman" w:hAnsi="Comic Sans MS" w:cs="Times New Roman"/>
      <w:sz w:val="28"/>
      <w:szCs w:val="20"/>
    </w:rPr>
  </w:style>
  <w:style w:type="character" w:customStyle="1" w:styleId="BodyTextChar">
    <w:name w:val="Body Text Char"/>
    <w:basedOn w:val="DefaultParagraphFont"/>
    <w:link w:val="BodyText"/>
    <w:rsid w:val="005C784E"/>
    <w:rPr>
      <w:rFonts w:ascii="Comic Sans MS" w:eastAsia="Times New Roman" w:hAnsi="Comic Sans MS" w:cs="Times New Roman"/>
      <w:sz w:val="28"/>
      <w:szCs w:val="20"/>
    </w:rPr>
  </w:style>
  <w:style w:type="paragraph" w:styleId="ListParagraph">
    <w:name w:val="List Paragraph"/>
    <w:basedOn w:val="Normal"/>
    <w:uiPriority w:val="34"/>
    <w:qFormat/>
    <w:rsid w:val="009A63EE"/>
    <w:pPr>
      <w:ind w:left="720"/>
      <w:contextualSpacing/>
    </w:pPr>
  </w:style>
  <w:style w:type="paragraph" w:styleId="BalloonText">
    <w:name w:val="Balloon Text"/>
    <w:basedOn w:val="Normal"/>
    <w:link w:val="BalloonTextChar"/>
    <w:uiPriority w:val="99"/>
    <w:semiHidden/>
    <w:unhideWhenUsed/>
    <w:rsid w:val="0047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B4"/>
    <w:rPr>
      <w:rFonts w:ascii="Tahoma" w:hAnsi="Tahoma" w:cs="Tahoma"/>
      <w:sz w:val="16"/>
      <w:szCs w:val="16"/>
    </w:rPr>
  </w:style>
  <w:style w:type="paragraph" w:styleId="NormalWeb">
    <w:name w:val="Normal (Web)"/>
    <w:basedOn w:val="Normal"/>
    <w:uiPriority w:val="99"/>
    <w:unhideWhenUsed/>
    <w:rsid w:val="00B6402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4024"/>
  </w:style>
  <w:style w:type="paragraph" w:customStyle="1" w:styleId="Default">
    <w:name w:val="Default"/>
    <w:rsid w:val="00CF3D88"/>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784E"/>
    <w:pPr>
      <w:overflowPunct w:val="0"/>
      <w:autoSpaceDE w:val="0"/>
      <w:autoSpaceDN w:val="0"/>
      <w:bidi w:val="0"/>
      <w:adjustRightInd w:val="0"/>
      <w:spacing w:after="0" w:line="240" w:lineRule="auto"/>
      <w:textAlignment w:val="baseline"/>
    </w:pPr>
    <w:rPr>
      <w:rFonts w:ascii="Comic Sans MS" w:eastAsia="Times New Roman" w:hAnsi="Comic Sans MS" w:cs="Times New Roman"/>
      <w:sz w:val="28"/>
      <w:szCs w:val="20"/>
    </w:rPr>
  </w:style>
  <w:style w:type="character" w:customStyle="1" w:styleId="BodyTextChar">
    <w:name w:val="Body Text Char"/>
    <w:basedOn w:val="DefaultParagraphFont"/>
    <w:link w:val="BodyText"/>
    <w:rsid w:val="005C784E"/>
    <w:rPr>
      <w:rFonts w:ascii="Comic Sans MS" w:eastAsia="Times New Roman" w:hAnsi="Comic Sans MS" w:cs="Times New Roman"/>
      <w:sz w:val="28"/>
      <w:szCs w:val="20"/>
    </w:rPr>
  </w:style>
  <w:style w:type="paragraph" w:styleId="ListParagraph">
    <w:name w:val="List Paragraph"/>
    <w:basedOn w:val="Normal"/>
    <w:uiPriority w:val="34"/>
    <w:qFormat/>
    <w:rsid w:val="009A63EE"/>
    <w:pPr>
      <w:ind w:left="720"/>
      <w:contextualSpacing/>
    </w:pPr>
  </w:style>
  <w:style w:type="paragraph" w:styleId="BalloonText">
    <w:name w:val="Balloon Text"/>
    <w:basedOn w:val="Normal"/>
    <w:link w:val="BalloonTextChar"/>
    <w:uiPriority w:val="99"/>
    <w:semiHidden/>
    <w:unhideWhenUsed/>
    <w:rsid w:val="0047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B4"/>
    <w:rPr>
      <w:rFonts w:ascii="Tahoma" w:hAnsi="Tahoma" w:cs="Tahoma"/>
      <w:sz w:val="16"/>
      <w:szCs w:val="16"/>
    </w:rPr>
  </w:style>
  <w:style w:type="paragraph" w:styleId="NormalWeb">
    <w:name w:val="Normal (Web)"/>
    <w:basedOn w:val="Normal"/>
    <w:uiPriority w:val="99"/>
    <w:unhideWhenUsed/>
    <w:rsid w:val="00B6402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4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4392">
      <w:bodyDiv w:val="1"/>
      <w:marLeft w:val="0"/>
      <w:marRight w:val="0"/>
      <w:marTop w:val="0"/>
      <w:marBottom w:val="0"/>
      <w:divBdr>
        <w:top w:val="none" w:sz="0" w:space="0" w:color="auto"/>
        <w:left w:val="none" w:sz="0" w:space="0" w:color="auto"/>
        <w:bottom w:val="none" w:sz="0" w:space="0" w:color="auto"/>
        <w:right w:val="none" w:sz="0" w:space="0" w:color="auto"/>
      </w:divBdr>
      <w:divsChild>
        <w:div w:id="122697065">
          <w:marLeft w:val="547"/>
          <w:marRight w:val="0"/>
          <w:marTop w:val="115"/>
          <w:marBottom w:val="0"/>
          <w:divBdr>
            <w:top w:val="none" w:sz="0" w:space="0" w:color="auto"/>
            <w:left w:val="none" w:sz="0" w:space="0" w:color="auto"/>
            <w:bottom w:val="none" w:sz="0" w:space="0" w:color="auto"/>
            <w:right w:val="none" w:sz="0" w:space="0" w:color="auto"/>
          </w:divBdr>
        </w:div>
        <w:div w:id="647321407">
          <w:marLeft w:val="547"/>
          <w:marRight w:val="0"/>
          <w:marTop w:val="115"/>
          <w:marBottom w:val="0"/>
          <w:divBdr>
            <w:top w:val="none" w:sz="0" w:space="0" w:color="auto"/>
            <w:left w:val="none" w:sz="0" w:space="0" w:color="auto"/>
            <w:bottom w:val="none" w:sz="0" w:space="0" w:color="auto"/>
            <w:right w:val="none" w:sz="0" w:space="0" w:color="auto"/>
          </w:divBdr>
        </w:div>
        <w:div w:id="1085961266">
          <w:marLeft w:val="547"/>
          <w:marRight w:val="0"/>
          <w:marTop w:val="115"/>
          <w:marBottom w:val="0"/>
          <w:divBdr>
            <w:top w:val="none" w:sz="0" w:space="0" w:color="auto"/>
            <w:left w:val="none" w:sz="0" w:space="0" w:color="auto"/>
            <w:bottom w:val="none" w:sz="0" w:space="0" w:color="auto"/>
            <w:right w:val="none" w:sz="0" w:space="0" w:color="auto"/>
          </w:divBdr>
        </w:div>
        <w:div w:id="1611235046">
          <w:marLeft w:val="547"/>
          <w:marRight w:val="0"/>
          <w:marTop w:val="115"/>
          <w:marBottom w:val="0"/>
          <w:divBdr>
            <w:top w:val="none" w:sz="0" w:space="0" w:color="auto"/>
            <w:left w:val="none" w:sz="0" w:space="0" w:color="auto"/>
            <w:bottom w:val="none" w:sz="0" w:space="0" w:color="auto"/>
            <w:right w:val="none" w:sz="0" w:space="0" w:color="auto"/>
          </w:divBdr>
        </w:div>
        <w:div w:id="1673291283">
          <w:marLeft w:val="547"/>
          <w:marRight w:val="0"/>
          <w:marTop w:val="115"/>
          <w:marBottom w:val="0"/>
          <w:divBdr>
            <w:top w:val="none" w:sz="0" w:space="0" w:color="auto"/>
            <w:left w:val="none" w:sz="0" w:space="0" w:color="auto"/>
            <w:bottom w:val="none" w:sz="0" w:space="0" w:color="auto"/>
            <w:right w:val="none" w:sz="0" w:space="0" w:color="auto"/>
          </w:divBdr>
        </w:div>
      </w:divsChild>
    </w:div>
    <w:div w:id="345249878">
      <w:bodyDiv w:val="1"/>
      <w:marLeft w:val="0"/>
      <w:marRight w:val="0"/>
      <w:marTop w:val="0"/>
      <w:marBottom w:val="0"/>
      <w:divBdr>
        <w:top w:val="none" w:sz="0" w:space="0" w:color="auto"/>
        <w:left w:val="none" w:sz="0" w:space="0" w:color="auto"/>
        <w:bottom w:val="none" w:sz="0" w:space="0" w:color="auto"/>
        <w:right w:val="none" w:sz="0" w:space="0" w:color="auto"/>
      </w:divBdr>
      <w:divsChild>
        <w:div w:id="818807538">
          <w:marLeft w:val="547"/>
          <w:marRight w:val="0"/>
          <w:marTop w:val="115"/>
          <w:marBottom w:val="0"/>
          <w:divBdr>
            <w:top w:val="none" w:sz="0" w:space="0" w:color="auto"/>
            <w:left w:val="none" w:sz="0" w:space="0" w:color="auto"/>
            <w:bottom w:val="none" w:sz="0" w:space="0" w:color="auto"/>
            <w:right w:val="none" w:sz="0" w:space="0" w:color="auto"/>
          </w:divBdr>
        </w:div>
        <w:div w:id="1034039246">
          <w:marLeft w:val="547"/>
          <w:marRight w:val="0"/>
          <w:marTop w:val="115"/>
          <w:marBottom w:val="0"/>
          <w:divBdr>
            <w:top w:val="none" w:sz="0" w:space="0" w:color="auto"/>
            <w:left w:val="none" w:sz="0" w:space="0" w:color="auto"/>
            <w:bottom w:val="none" w:sz="0" w:space="0" w:color="auto"/>
            <w:right w:val="none" w:sz="0" w:space="0" w:color="auto"/>
          </w:divBdr>
        </w:div>
        <w:div w:id="1555390894">
          <w:marLeft w:val="547"/>
          <w:marRight w:val="0"/>
          <w:marTop w:val="115"/>
          <w:marBottom w:val="0"/>
          <w:divBdr>
            <w:top w:val="none" w:sz="0" w:space="0" w:color="auto"/>
            <w:left w:val="none" w:sz="0" w:space="0" w:color="auto"/>
            <w:bottom w:val="none" w:sz="0" w:space="0" w:color="auto"/>
            <w:right w:val="none" w:sz="0" w:space="0" w:color="auto"/>
          </w:divBdr>
        </w:div>
        <w:div w:id="1605109627">
          <w:marLeft w:val="547"/>
          <w:marRight w:val="0"/>
          <w:marTop w:val="115"/>
          <w:marBottom w:val="0"/>
          <w:divBdr>
            <w:top w:val="none" w:sz="0" w:space="0" w:color="auto"/>
            <w:left w:val="none" w:sz="0" w:space="0" w:color="auto"/>
            <w:bottom w:val="none" w:sz="0" w:space="0" w:color="auto"/>
            <w:right w:val="none" w:sz="0" w:space="0" w:color="auto"/>
          </w:divBdr>
        </w:div>
        <w:div w:id="1803814650">
          <w:marLeft w:val="547"/>
          <w:marRight w:val="0"/>
          <w:marTop w:val="115"/>
          <w:marBottom w:val="0"/>
          <w:divBdr>
            <w:top w:val="none" w:sz="0" w:space="0" w:color="auto"/>
            <w:left w:val="none" w:sz="0" w:space="0" w:color="auto"/>
            <w:bottom w:val="none" w:sz="0" w:space="0" w:color="auto"/>
            <w:right w:val="none" w:sz="0" w:space="0" w:color="auto"/>
          </w:divBdr>
        </w:div>
        <w:div w:id="2009863986">
          <w:marLeft w:val="547"/>
          <w:marRight w:val="0"/>
          <w:marTop w:val="115"/>
          <w:marBottom w:val="0"/>
          <w:divBdr>
            <w:top w:val="none" w:sz="0" w:space="0" w:color="auto"/>
            <w:left w:val="none" w:sz="0" w:space="0" w:color="auto"/>
            <w:bottom w:val="none" w:sz="0" w:space="0" w:color="auto"/>
            <w:right w:val="none" w:sz="0" w:space="0" w:color="auto"/>
          </w:divBdr>
        </w:div>
      </w:divsChild>
    </w:div>
    <w:div w:id="407071100">
      <w:bodyDiv w:val="1"/>
      <w:marLeft w:val="0"/>
      <w:marRight w:val="0"/>
      <w:marTop w:val="0"/>
      <w:marBottom w:val="0"/>
      <w:divBdr>
        <w:top w:val="none" w:sz="0" w:space="0" w:color="auto"/>
        <w:left w:val="none" w:sz="0" w:space="0" w:color="auto"/>
        <w:bottom w:val="none" w:sz="0" w:space="0" w:color="auto"/>
        <w:right w:val="none" w:sz="0" w:space="0" w:color="auto"/>
      </w:divBdr>
    </w:div>
    <w:div w:id="505098086">
      <w:bodyDiv w:val="1"/>
      <w:marLeft w:val="0"/>
      <w:marRight w:val="0"/>
      <w:marTop w:val="0"/>
      <w:marBottom w:val="0"/>
      <w:divBdr>
        <w:top w:val="none" w:sz="0" w:space="0" w:color="auto"/>
        <w:left w:val="none" w:sz="0" w:space="0" w:color="auto"/>
        <w:bottom w:val="none" w:sz="0" w:space="0" w:color="auto"/>
        <w:right w:val="none" w:sz="0" w:space="0" w:color="auto"/>
      </w:divBdr>
    </w:div>
    <w:div w:id="516235668">
      <w:bodyDiv w:val="1"/>
      <w:marLeft w:val="0"/>
      <w:marRight w:val="0"/>
      <w:marTop w:val="0"/>
      <w:marBottom w:val="0"/>
      <w:divBdr>
        <w:top w:val="none" w:sz="0" w:space="0" w:color="auto"/>
        <w:left w:val="none" w:sz="0" w:space="0" w:color="auto"/>
        <w:bottom w:val="none" w:sz="0" w:space="0" w:color="auto"/>
        <w:right w:val="none" w:sz="0" w:space="0" w:color="auto"/>
      </w:divBdr>
      <w:divsChild>
        <w:div w:id="133985529">
          <w:marLeft w:val="835"/>
          <w:marRight w:val="0"/>
          <w:marTop w:val="125"/>
          <w:marBottom w:val="0"/>
          <w:divBdr>
            <w:top w:val="none" w:sz="0" w:space="0" w:color="auto"/>
            <w:left w:val="none" w:sz="0" w:space="0" w:color="auto"/>
            <w:bottom w:val="none" w:sz="0" w:space="0" w:color="auto"/>
            <w:right w:val="none" w:sz="0" w:space="0" w:color="auto"/>
          </w:divBdr>
        </w:div>
        <w:div w:id="302393895">
          <w:marLeft w:val="835"/>
          <w:marRight w:val="0"/>
          <w:marTop w:val="125"/>
          <w:marBottom w:val="0"/>
          <w:divBdr>
            <w:top w:val="none" w:sz="0" w:space="0" w:color="auto"/>
            <w:left w:val="none" w:sz="0" w:space="0" w:color="auto"/>
            <w:bottom w:val="none" w:sz="0" w:space="0" w:color="auto"/>
            <w:right w:val="none" w:sz="0" w:space="0" w:color="auto"/>
          </w:divBdr>
        </w:div>
        <w:div w:id="1576628404">
          <w:marLeft w:val="835"/>
          <w:marRight w:val="0"/>
          <w:marTop w:val="125"/>
          <w:marBottom w:val="0"/>
          <w:divBdr>
            <w:top w:val="none" w:sz="0" w:space="0" w:color="auto"/>
            <w:left w:val="none" w:sz="0" w:space="0" w:color="auto"/>
            <w:bottom w:val="none" w:sz="0" w:space="0" w:color="auto"/>
            <w:right w:val="none" w:sz="0" w:space="0" w:color="auto"/>
          </w:divBdr>
        </w:div>
      </w:divsChild>
    </w:div>
    <w:div w:id="695622369">
      <w:bodyDiv w:val="1"/>
      <w:marLeft w:val="0"/>
      <w:marRight w:val="0"/>
      <w:marTop w:val="0"/>
      <w:marBottom w:val="0"/>
      <w:divBdr>
        <w:top w:val="none" w:sz="0" w:space="0" w:color="auto"/>
        <w:left w:val="none" w:sz="0" w:space="0" w:color="auto"/>
        <w:bottom w:val="none" w:sz="0" w:space="0" w:color="auto"/>
        <w:right w:val="none" w:sz="0" w:space="0" w:color="auto"/>
      </w:divBdr>
      <w:divsChild>
        <w:div w:id="35589427">
          <w:marLeft w:val="547"/>
          <w:marRight w:val="0"/>
          <w:marTop w:val="115"/>
          <w:marBottom w:val="0"/>
          <w:divBdr>
            <w:top w:val="none" w:sz="0" w:space="0" w:color="auto"/>
            <w:left w:val="none" w:sz="0" w:space="0" w:color="auto"/>
            <w:bottom w:val="none" w:sz="0" w:space="0" w:color="auto"/>
            <w:right w:val="none" w:sz="0" w:space="0" w:color="auto"/>
          </w:divBdr>
        </w:div>
        <w:div w:id="350843380">
          <w:marLeft w:val="547"/>
          <w:marRight w:val="0"/>
          <w:marTop w:val="115"/>
          <w:marBottom w:val="0"/>
          <w:divBdr>
            <w:top w:val="none" w:sz="0" w:space="0" w:color="auto"/>
            <w:left w:val="none" w:sz="0" w:space="0" w:color="auto"/>
            <w:bottom w:val="none" w:sz="0" w:space="0" w:color="auto"/>
            <w:right w:val="none" w:sz="0" w:space="0" w:color="auto"/>
          </w:divBdr>
        </w:div>
        <w:div w:id="1588035320">
          <w:marLeft w:val="547"/>
          <w:marRight w:val="0"/>
          <w:marTop w:val="115"/>
          <w:marBottom w:val="0"/>
          <w:divBdr>
            <w:top w:val="none" w:sz="0" w:space="0" w:color="auto"/>
            <w:left w:val="none" w:sz="0" w:space="0" w:color="auto"/>
            <w:bottom w:val="none" w:sz="0" w:space="0" w:color="auto"/>
            <w:right w:val="none" w:sz="0" w:space="0" w:color="auto"/>
          </w:divBdr>
        </w:div>
        <w:div w:id="1765883278">
          <w:marLeft w:val="547"/>
          <w:marRight w:val="0"/>
          <w:marTop w:val="115"/>
          <w:marBottom w:val="0"/>
          <w:divBdr>
            <w:top w:val="none" w:sz="0" w:space="0" w:color="auto"/>
            <w:left w:val="none" w:sz="0" w:space="0" w:color="auto"/>
            <w:bottom w:val="none" w:sz="0" w:space="0" w:color="auto"/>
            <w:right w:val="none" w:sz="0" w:space="0" w:color="auto"/>
          </w:divBdr>
        </w:div>
      </w:divsChild>
    </w:div>
    <w:div w:id="1394160033">
      <w:bodyDiv w:val="1"/>
      <w:marLeft w:val="0"/>
      <w:marRight w:val="0"/>
      <w:marTop w:val="0"/>
      <w:marBottom w:val="0"/>
      <w:divBdr>
        <w:top w:val="none" w:sz="0" w:space="0" w:color="auto"/>
        <w:left w:val="none" w:sz="0" w:space="0" w:color="auto"/>
        <w:bottom w:val="none" w:sz="0" w:space="0" w:color="auto"/>
        <w:right w:val="none" w:sz="0" w:space="0" w:color="auto"/>
      </w:divBdr>
      <w:divsChild>
        <w:div w:id="172500623">
          <w:marLeft w:val="547"/>
          <w:marRight w:val="0"/>
          <w:marTop w:val="110"/>
          <w:marBottom w:val="0"/>
          <w:divBdr>
            <w:top w:val="none" w:sz="0" w:space="0" w:color="auto"/>
            <w:left w:val="none" w:sz="0" w:space="0" w:color="auto"/>
            <w:bottom w:val="none" w:sz="0" w:space="0" w:color="auto"/>
            <w:right w:val="none" w:sz="0" w:space="0" w:color="auto"/>
          </w:divBdr>
        </w:div>
        <w:div w:id="761947617">
          <w:marLeft w:val="547"/>
          <w:marRight w:val="0"/>
          <w:marTop w:val="110"/>
          <w:marBottom w:val="0"/>
          <w:divBdr>
            <w:top w:val="none" w:sz="0" w:space="0" w:color="auto"/>
            <w:left w:val="none" w:sz="0" w:space="0" w:color="auto"/>
            <w:bottom w:val="none" w:sz="0" w:space="0" w:color="auto"/>
            <w:right w:val="none" w:sz="0" w:space="0" w:color="auto"/>
          </w:divBdr>
        </w:div>
        <w:div w:id="1018773606">
          <w:marLeft w:val="547"/>
          <w:marRight w:val="0"/>
          <w:marTop w:val="110"/>
          <w:marBottom w:val="0"/>
          <w:divBdr>
            <w:top w:val="none" w:sz="0" w:space="0" w:color="auto"/>
            <w:left w:val="none" w:sz="0" w:space="0" w:color="auto"/>
            <w:bottom w:val="none" w:sz="0" w:space="0" w:color="auto"/>
            <w:right w:val="none" w:sz="0" w:space="0" w:color="auto"/>
          </w:divBdr>
        </w:div>
        <w:div w:id="1297642216">
          <w:marLeft w:val="547"/>
          <w:marRight w:val="0"/>
          <w:marTop w:val="110"/>
          <w:marBottom w:val="0"/>
          <w:divBdr>
            <w:top w:val="none" w:sz="0" w:space="0" w:color="auto"/>
            <w:left w:val="none" w:sz="0" w:space="0" w:color="auto"/>
            <w:bottom w:val="none" w:sz="0" w:space="0" w:color="auto"/>
            <w:right w:val="none" w:sz="0" w:space="0" w:color="auto"/>
          </w:divBdr>
        </w:div>
        <w:div w:id="1298222716">
          <w:marLeft w:val="547"/>
          <w:marRight w:val="0"/>
          <w:marTop w:val="110"/>
          <w:marBottom w:val="0"/>
          <w:divBdr>
            <w:top w:val="none" w:sz="0" w:space="0" w:color="auto"/>
            <w:left w:val="none" w:sz="0" w:space="0" w:color="auto"/>
            <w:bottom w:val="none" w:sz="0" w:space="0" w:color="auto"/>
            <w:right w:val="none" w:sz="0" w:space="0" w:color="auto"/>
          </w:divBdr>
        </w:div>
        <w:div w:id="1323970082">
          <w:marLeft w:val="547"/>
          <w:marRight w:val="0"/>
          <w:marTop w:val="110"/>
          <w:marBottom w:val="0"/>
          <w:divBdr>
            <w:top w:val="none" w:sz="0" w:space="0" w:color="auto"/>
            <w:left w:val="none" w:sz="0" w:space="0" w:color="auto"/>
            <w:bottom w:val="none" w:sz="0" w:space="0" w:color="auto"/>
            <w:right w:val="none" w:sz="0" w:space="0" w:color="auto"/>
          </w:divBdr>
        </w:div>
        <w:div w:id="1535575687">
          <w:marLeft w:val="547"/>
          <w:marRight w:val="0"/>
          <w:marTop w:val="110"/>
          <w:marBottom w:val="0"/>
          <w:divBdr>
            <w:top w:val="none" w:sz="0" w:space="0" w:color="auto"/>
            <w:left w:val="none" w:sz="0" w:space="0" w:color="auto"/>
            <w:bottom w:val="none" w:sz="0" w:space="0" w:color="auto"/>
            <w:right w:val="none" w:sz="0" w:space="0" w:color="auto"/>
          </w:divBdr>
        </w:div>
        <w:div w:id="1625305550">
          <w:marLeft w:val="547"/>
          <w:marRight w:val="0"/>
          <w:marTop w:val="110"/>
          <w:marBottom w:val="0"/>
          <w:divBdr>
            <w:top w:val="none" w:sz="0" w:space="0" w:color="auto"/>
            <w:left w:val="none" w:sz="0" w:space="0" w:color="auto"/>
            <w:bottom w:val="none" w:sz="0" w:space="0" w:color="auto"/>
            <w:right w:val="none" w:sz="0" w:space="0" w:color="auto"/>
          </w:divBdr>
        </w:div>
        <w:div w:id="1632445199">
          <w:marLeft w:val="547"/>
          <w:marRight w:val="0"/>
          <w:marTop w:val="110"/>
          <w:marBottom w:val="0"/>
          <w:divBdr>
            <w:top w:val="none" w:sz="0" w:space="0" w:color="auto"/>
            <w:left w:val="none" w:sz="0" w:space="0" w:color="auto"/>
            <w:bottom w:val="none" w:sz="0" w:space="0" w:color="auto"/>
            <w:right w:val="none" w:sz="0" w:space="0" w:color="auto"/>
          </w:divBdr>
        </w:div>
      </w:divsChild>
    </w:div>
    <w:div w:id="1422678753">
      <w:bodyDiv w:val="1"/>
      <w:marLeft w:val="0"/>
      <w:marRight w:val="0"/>
      <w:marTop w:val="0"/>
      <w:marBottom w:val="0"/>
      <w:divBdr>
        <w:top w:val="none" w:sz="0" w:space="0" w:color="auto"/>
        <w:left w:val="none" w:sz="0" w:space="0" w:color="auto"/>
        <w:bottom w:val="none" w:sz="0" w:space="0" w:color="auto"/>
        <w:right w:val="none" w:sz="0" w:space="0" w:color="auto"/>
      </w:divBdr>
      <w:divsChild>
        <w:div w:id="1265965709">
          <w:marLeft w:val="835"/>
          <w:marRight w:val="0"/>
          <w:marTop w:val="125"/>
          <w:marBottom w:val="0"/>
          <w:divBdr>
            <w:top w:val="none" w:sz="0" w:space="0" w:color="auto"/>
            <w:left w:val="none" w:sz="0" w:space="0" w:color="auto"/>
            <w:bottom w:val="none" w:sz="0" w:space="0" w:color="auto"/>
            <w:right w:val="none" w:sz="0" w:space="0" w:color="auto"/>
          </w:divBdr>
        </w:div>
        <w:div w:id="1303584959">
          <w:marLeft w:val="835"/>
          <w:marRight w:val="0"/>
          <w:marTop w:val="125"/>
          <w:marBottom w:val="0"/>
          <w:divBdr>
            <w:top w:val="none" w:sz="0" w:space="0" w:color="auto"/>
            <w:left w:val="none" w:sz="0" w:space="0" w:color="auto"/>
            <w:bottom w:val="none" w:sz="0" w:space="0" w:color="auto"/>
            <w:right w:val="none" w:sz="0" w:space="0" w:color="auto"/>
          </w:divBdr>
        </w:div>
        <w:div w:id="1429959817">
          <w:marLeft w:val="835"/>
          <w:marRight w:val="0"/>
          <w:marTop w:val="125"/>
          <w:marBottom w:val="0"/>
          <w:divBdr>
            <w:top w:val="none" w:sz="0" w:space="0" w:color="auto"/>
            <w:left w:val="none" w:sz="0" w:space="0" w:color="auto"/>
            <w:bottom w:val="none" w:sz="0" w:space="0" w:color="auto"/>
            <w:right w:val="none" w:sz="0" w:space="0" w:color="auto"/>
          </w:divBdr>
        </w:div>
      </w:divsChild>
    </w:div>
    <w:div w:id="1466122402">
      <w:bodyDiv w:val="1"/>
      <w:marLeft w:val="0"/>
      <w:marRight w:val="0"/>
      <w:marTop w:val="0"/>
      <w:marBottom w:val="0"/>
      <w:divBdr>
        <w:top w:val="none" w:sz="0" w:space="0" w:color="auto"/>
        <w:left w:val="none" w:sz="0" w:space="0" w:color="auto"/>
        <w:bottom w:val="none" w:sz="0" w:space="0" w:color="auto"/>
        <w:right w:val="none" w:sz="0" w:space="0" w:color="auto"/>
      </w:divBdr>
    </w:div>
    <w:div w:id="1696496761">
      <w:bodyDiv w:val="1"/>
      <w:marLeft w:val="0"/>
      <w:marRight w:val="0"/>
      <w:marTop w:val="0"/>
      <w:marBottom w:val="0"/>
      <w:divBdr>
        <w:top w:val="none" w:sz="0" w:space="0" w:color="auto"/>
        <w:left w:val="none" w:sz="0" w:space="0" w:color="auto"/>
        <w:bottom w:val="none" w:sz="0" w:space="0" w:color="auto"/>
        <w:right w:val="none" w:sz="0" w:space="0" w:color="auto"/>
      </w:divBdr>
      <w:divsChild>
        <w:div w:id="1540778084">
          <w:marLeft w:val="547"/>
          <w:marRight w:val="0"/>
          <w:marTop w:val="115"/>
          <w:marBottom w:val="0"/>
          <w:divBdr>
            <w:top w:val="none" w:sz="0" w:space="0" w:color="auto"/>
            <w:left w:val="none" w:sz="0" w:space="0" w:color="auto"/>
            <w:bottom w:val="none" w:sz="0" w:space="0" w:color="auto"/>
            <w:right w:val="none" w:sz="0" w:space="0" w:color="auto"/>
          </w:divBdr>
        </w:div>
        <w:div w:id="1682275686">
          <w:marLeft w:val="547"/>
          <w:marRight w:val="0"/>
          <w:marTop w:val="115"/>
          <w:marBottom w:val="0"/>
          <w:divBdr>
            <w:top w:val="none" w:sz="0" w:space="0" w:color="auto"/>
            <w:left w:val="none" w:sz="0" w:space="0" w:color="auto"/>
            <w:bottom w:val="none" w:sz="0" w:space="0" w:color="auto"/>
            <w:right w:val="none" w:sz="0" w:space="0" w:color="auto"/>
          </w:divBdr>
        </w:div>
        <w:div w:id="2018771474">
          <w:marLeft w:val="547"/>
          <w:marRight w:val="0"/>
          <w:marTop w:val="115"/>
          <w:marBottom w:val="0"/>
          <w:divBdr>
            <w:top w:val="none" w:sz="0" w:space="0" w:color="auto"/>
            <w:left w:val="none" w:sz="0" w:space="0" w:color="auto"/>
            <w:bottom w:val="none" w:sz="0" w:space="0" w:color="auto"/>
            <w:right w:val="none" w:sz="0" w:space="0" w:color="auto"/>
          </w:divBdr>
        </w:div>
        <w:div w:id="2098866799">
          <w:marLeft w:val="547"/>
          <w:marRight w:val="0"/>
          <w:marTop w:val="115"/>
          <w:marBottom w:val="0"/>
          <w:divBdr>
            <w:top w:val="none" w:sz="0" w:space="0" w:color="auto"/>
            <w:left w:val="none" w:sz="0" w:space="0" w:color="auto"/>
            <w:bottom w:val="none" w:sz="0" w:space="0" w:color="auto"/>
            <w:right w:val="none" w:sz="0" w:space="0" w:color="auto"/>
          </w:divBdr>
        </w:div>
      </w:divsChild>
    </w:div>
    <w:div w:id="1898658867">
      <w:bodyDiv w:val="1"/>
      <w:marLeft w:val="0"/>
      <w:marRight w:val="0"/>
      <w:marTop w:val="0"/>
      <w:marBottom w:val="0"/>
      <w:divBdr>
        <w:top w:val="none" w:sz="0" w:space="0" w:color="auto"/>
        <w:left w:val="none" w:sz="0" w:space="0" w:color="auto"/>
        <w:bottom w:val="none" w:sz="0" w:space="0" w:color="auto"/>
        <w:right w:val="none" w:sz="0" w:space="0" w:color="auto"/>
      </w:divBdr>
      <w:divsChild>
        <w:div w:id="425879529">
          <w:marLeft w:val="835"/>
          <w:marRight w:val="0"/>
          <w:marTop w:val="125"/>
          <w:marBottom w:val="0"/>
          <w:divBdr>
            <w:top w:val="none" w:sz="0" w:space="0" w:color="auto"/>
            <w:left w:val="none" w:sz="0" w:space="0" w:color="auto"/>
            <w:bottom w:val="none" w:sz="0" w:space="0" w:color="auto"/>
            <w:right w:val="none" w:sz="0" w:space="0" w:color="auto"/>
          </w:divBdr>
        </w:div>
        <w:div w:id="1797334161">
          <w:marLeft w:val="835"/>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eiling" TargetMode="External"/><Relationship Id="rId13" Type="http://schemas.openxmlformats.org/officeDocument/2006/relationships/hyperlink" Target="https://en.wikipedia.org/wiki/File:ABC_Fire_Extinguisher.jpg" TargetMode="External"/><Relationship Id="rId1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s://en.wikipedia.org/wiki/Active_fire_protection" TargetMode="External"/><Relationship Id="rId12" Type="http://schemas.openxmlformats.org/officeDocument/2006/relationships/hyperlink" Target="https://en.wikipedia.org/wiki/Fire" TargetMode="External"/><Relationship Id="rId17" Type="http://schemas.openxmlformats.org/officeDocument/2006/relationships/hyperlink" Target="http://www.koetterfire.com/fire-extinguishers/wheel-water-foam.php"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Fire_extinguisher" TargetMode="External"/><Relationship Id="rId5" Type="http://schemas.openxmlformats.org/officeDocument/2006/relationships/webSettings" Target="webSettings.xml"/><Relationship Id="rId15" Type="http://schemas.openxmlformats.org/officeDocument/2006/relationships/hyperlink" Target="http://content.artofmanliness.com/uploads/2013/01/Fire-Ex-5.jpg" TargetMode="External"/><Relationship Id="rId10" Type="http://schemas.openxmlformats.org/officeDocument/2006/relationships/hyperlink" Target="https://en.wikipedia.org/wiki/Pressure_vess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Fire_department"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3315</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22169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2016-10-17T09:50:00Z</cp:lastPrinted>
  <dcterms:created xsi:type="dcterms:W3CDTF">2016-10-06T20:47:00Z</dcterms:created>
  <dcterms:modified xsi:type="dcterms:W3CDTF">2016-10-18T10:46:00Z</dcterms:modified>
</cp:coreProperties>
</file>